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Calibri" w:hAnsi="Calibri" w:eastAsia="宋体" w:cs="Times New Roman"/>
          <w:kern w:val="0"/>
          <w:sz w:val="24"/>
          <w:szCs w:val="24"/>
          <w:lang w:bidi="en-US"/>
        </w:rPr>
      </w:pPr>
      <w:bookmarkStart w:id="11" w:name="_GoBack"/>
      <w:bookmarkEnd w:id="11"/>
      <w:r>
        <w:rPr>
          <w:rFonts w:ascii="Calibri" w:hAnsi="Calibri" w:eastAsia="宋体" w:cs="Times New Roman"/>
          <w:kern w:val="0"/>
          <w:sz w:val="24"/>
          <w:szCs w:val="24"/>
        </w:rPr>
        <w:drawing>
          <wp:inline distT="0" distB="0" distL="0" distR="0">
            <wp:extent cx="2239645" cy="2240280"/>
            <wp:effectExtent l="0" t="0" r="8255" b="7620"/>
            <wp:docPr id="1026" name="图片 1" descr="C:\Users\zhuang\Desktop\创新创业协会.png创新创业协会"/>
            <wp:cNvGraphicFramePr/>
            <a:graphic xmlns:a="http://schemas.openxmlformats.org/drawingml/2006/main">
              <a:graphicData uri="http://schemas.openxmlformats.org/drawingml/2006/picture">
                <pic:pic xmlns:pic="http://schemas.openxmlformats.org/drawingml/2006/picture">
                  <pic:nvPicPr>
                    <pic:cNvPr id="1026" name="图片 1" descr="C:\Users\zhuang\Desktop\创新创业协会.png创新创业协会"/>
                    <pic:cNvPicPr/>
                  </pic:nvPicPr>
                  <pic:blipFill>
                    <a:blip r:embed="rId10"/>
                    <a:srcRect/>
                    <a:stretch>
                      <a:fillRect/>
                    </a:stretch>
                  </pic:blipFill>
                  <pic:spPr>
                    <a:xfrm>
                      <a:off x="0" y="0"/>
                      <a:ext cx="2239645" cy="2240280"/>
                    </a:xfrm>
                    <a:prstGeom prst="rect">
                      <a:avLst/>
                    </a:prstGeom>
                    <a:ln>
                      <a:noFill/>
                    </a:ln>
                  </pic:spPr>
                </pic:pic>
              </a:graphicData>
            </a:graphic>
          </wp:inline>
        </w:drawing>
      </w:r>
    </w:p>
    <w:p>
      <w:pPr>
        <w:widowControl/>
        <w:jc w:val="center"/>
        <w:rPr>
          <w:rFonts w:ascii="黑体" w:hAnsi="黑体" w:eastAsia="黑体" w:cs="黑体"/>
          <w:b/>
          <w:bCs/>
          <w:kern w:val="0"/>
          <w:sz w:val="44"/>
          <w:szCs w:val="44"/>
          <w:lang w:bidi="en-US"/>
        </w:rPr>
      </w:pPr>
      <w:r>
        <w:rPr>
          <w:rFonts w:hint="eastAsia" w:ascii="黑体" w:hAnsi="黑体" w:eastAsia="黑体" w:cs="黑体"/>
          <w:b/>
          <w:bCs/>
          <w:kern w:val="0"/>
          <w:sz w:val="44"/>
          <w:szCs w:val="44"/>
          <w:lang w:bidi="en-US"/>
        </w:rPr>
        <w:t>广东生态工程职业学院</w:t>
      </w:r>
    </w:p>
    <w:p>
      <w:pPr>
        <w:widowControl/>
        <w:jc w:val="center"/>
        <w:rPr>
          <w:rFonts w:ascii="黑体" w:hAnsi="黑体" w:eastAsia="黑体" w:cs="黑体"/>
          <w:b/>
          <w:bCs/>
          <w:kern w:val="0"/>
          <w:sz w:val="44"/>
          <w:szCs w:val="44"/>
          <w:lang w:bidi="en-US"/>
        </w:rPr>
      </w:pPr>
      <w:r>
        <w:rPr>
          <w:rFonts w:hint="eastAsia" w:ascii="黑体" w:hAnsi="黑体" w:eastAsia="黑体" w:cs="黑体"/>
          <w:b/>
          <w:bCs/>
          <w:kern w:val="0"/>
          <w:sz w:val="44"/>
          <w:szCs w:val="44"/>
          <w:lang w:val="en-US" w:eastAsia="zh-CN" w:bidi="en-US"/>
        </w:rPr>
        <w:t>创新</w:t>
      </w:r>
      <w:r>
        <w:rPr>
          <w:rFonts w:hint="eastAsia" w:ascii="黑体" w:hAnsi="黑体" w:eastAsia="黑体" w:cs="黑体"/>
          <w:b/>
          <w:bCs/>
          <w:kern w:val="0"/>
          <w:sz w:val="44"/>
          <w:szCs w:val="44"/>
          <w:lang w:bidi="en-US"/>
        </w:rPr>
        <w:t>创业协会</w:t>
      </w:r>
    </w:p>
    <w:p>
      <w:pPr>
        <w:widowControl/>
        <w:jc w:val="left"/>
        <w:rPr>
          <w:rFonts w:ascii="黑体" w:hAnsi="黑体" w:eastAsia="黑体" w:cs="黑体"/>
          <w:kern w:val="0"/>
          <w:sz w:val="24"/>
          <w:szCs w:val="24"/>
          <w:lang w:bidi="en-US"/>
        </w:rPr>
      </w:pPr>
    </w:p>
    <w:p>
      <w:pPr>
        <w:widowControl/>
        <w:jc w:val="center"/>
        <w:rPr>
          <w:rFonts w:ascii="黑体" w:hAnsi="黑体" w:eastAsia="黑体" w:cs="黑体"/>
          <w:b/>
          <w:bCs/>
          <w:kern w:val="0"/>
          <w:sz w:val="72"/>
          <w:szCs w:val="72"/>
          <w:lang w:bidi="en-US"/>
        </w:rPr>
      </w:pPr>
    </w:p>
    <w:p>
      <w:pPr>
        <w:widowControl/>
        <w:jc w:val="center"/>
        <w:rPr>
          <w:rFonts w:ascii="黑体" w:hAnsi="黑体" w:eastAsia="黑体" w:cs="黑体"/>
          <w:b/>
          <w:bCs/>
          <w:kern w:val="0"/>
          <w:sz w:val="72"/>
          <w:szCs w:val="72"/>
          <w:lang w:bidi="en-US"/>
        </w:rPr>
      </w:pPr>
      <w:r>
        <w:rPr>
          <w:rFonts w:hint="eastAsia" w:ascii="黑体" w:hAnsi="黑体" w:eastAsia="黑体" w:cs="黑体"/>
          <w:b/>
          <w:bCs/>
          <w:kern w:val="0"/>
          <w:sz w:val="72"/>
          <w:szCs w:val="72"/>
          <w:lang w:bidi="en-US"/>
        </w:rPr>
        <w:t>管</w:t>
      </w:r>
    </w:p>
    <w:p>
      <w:pPr>
        <w:widowControl/>
        <w:jc w:val="center"/>
        <w:rPr>
          <w:rFonts w:ascii="黑体" w:hAnsi="黑体" w:eastAsia="黑体" w:cs="黑体"/>
          <w:b/>
          <w:bCs/>
          <w:kern w:val="0"/>
          <w:sz w:val="72"/>
          <w:szCs w:val="72"/>
          <w:lang w:bidi="en-US"/>
        </w:rPr>
      </w:pPr>
      <w:r>
        <w:rPr>
          <w:rFonts w:hint="eastAsia" w:ascii="黑体" w:hAnsi="黑体" w:eastAsia="黑体" w:cs="黑体"/>
          <w:b/>
          <w:bCs/>
          <w:kern w:val="0"/>
          <w:sz w:val="72"/>
          <w:szCs w:val="72"/>
          <w:lang w:bidi="en-US"/>
        </w:rPr>
        <w:t>理</w:t>
      </w:r>
    </w:p>
    <w:p>
      <w:pPr>
        <w:widowControl/>
        <w:jc w:val="center"/>
        <w:rPr>
          <w:rFonts w:ascii="黑体" w:hAnsi="黑体" w:eastAsia="黑体" w:cs="黑体"/>
          <w:b/>
          <w:bCs/>
          <w:kern w:val="0"/>
          <w:sz w:val="72"/>
          <w:szCs w:val="72"/>
          <w:lang w:bidi="en-US"/>
        </w:rPr>
      </w:pPr>
      <w:r>
        <w:rPr>
          <w:rFonts w:hint="eastAsia" w:ascii="黑体" w:hAnsi="黑体" w:eastAsia="黑体" w:cs="黑体"/>
          <w:b/>
          <w:bCs/>
          <w:kern w:val="0"/>
          <w:sz w:val="72"/>
          <w:szCs w:val="72"/>
          <w:lang w:bidi="en-US"/>
        </w:rPr>
        <w:t>规</w:t>
      </w:r>
    </w:p>
    <w:p>
      <w:pPr>
        <w:widowControl/>
        <w:jc w:val="center"/>
        <w:rPr>
          <w:rFonts w:ascii="黑体" w:hAnsi="黑体" w:eastAsia="黑体" w:cs="黑体"/>
          <w:b/>
          <w:bCs/>
          <w:kern w:val="0"/>
          <w:sz w:val="72"/>
          <w:szCs w:val="72"/>
          <w:lang w:bidi="en-US"/>
        </w:rPr>
      </w:pPr>
      <w:r>
        <w:rPr>
          <w:rFonts w:hint="eastAsia" w:ascii="黑体" w:hAnsi="黑体" w:eastAsia="黑体" w:cs="黑体"/>
          <w:b/>
          <w:bCs/>
          <w:kern w:val="0"/>
          <w:sz w:val="72"/>
          <w:szCs w:val="72"/>
          <w:lang w:bidi="en-US"/>
        </w:rPr>
        <w:t>范</w:t>
      </w:r>
    </w:p>
    <w:p>
      <w:pPr>
        <w:widowControl/>
        <w:jc w:val="center"/>
        <w:rPr>
          <w:rFonts w:ascii="黑体" w:hAnsi="黑体" w:eastAsia="黑体" w:cs="黑体"/>
          <w:b/>
          <w:bCs/>
          <w:kern w:val="0"/>
          <w:sz w:val="72"/>
          <w:szCs w:val="72"/>
          <w:lang w:bidi="en-US"/>
        </w:rPr>
      </w:pPr>
      <w:r>
        <w:rPr>
          <w:rFonts w:hint="eastAsia" w:ascii="黑体" w:hAnsi="黑体" w:eastAsia="黑体" w:cs="黑体"/>
          <w:b/>
          <w:bCs/>
          <w:kern w:val="0"/>
          <w:sz w:val="72"/>
          <w:szCs w:val="72"/>
          <w:lang w:bidi="en-US"/>
        </w:rPr>
        <w:t>手</w:t>
      </w:r>
    </w:p>
    <w:p>
      <w:pPr>
        <w:widowControl/>
        <w:jc w:val="center"/>
        <w:rPr>
          <w:rFonts w:ascii="黑体" w:hAnsi="黑体" w:eastAsia="黑体" w:cs="黑体"/>
          <w:b/>
          <w:bCs/>
          <w:kern w:val="0"/>
          <w:sz w:val="72"/>
          <w:szCs w:val="72"/>
          <w:lang w:bidi="en-US"/>
        </w:rPr>
      </w:pPr>
      <w:r>
        <w:rPr>
          <w:rFonts w:hint="eastAsia" w:ascii="黑体" w:hAnsi="黑体" w:eastAsia="黑体" w:cs="黑体"/>
          <w:b/>
          <w:bCs/>
          <w:kern w:val="0"/>
          <w:sz w:val="72"/>
          <w:szCs w:val="72"/>
          <w:lang w:bidi="en-US"/>
        </w:rPr>
        <w:t>册</w:t>
      </w:r>
    </w:p>
    <w:p>
      <w:pPr>
        <w:widowControl/>
        <w:jc w:val="center"/>
        <w:rPr>
          <w:rFonts w:ascii="Calibri" w:hAnsi="Calibri" w:eastAsia="宋体" w:cs="Times New Roman"/>
          <w:b/>
          <w:bCs/>
          <w:kern w:val="0"/>
          <w:sz w:val="72"/>
          <w:szCs w:val="72"/>
          <w:lang w:bidi="en-US"/>
        </w:rPr>
      </w:pPr>
    </w:p>
    <w:p>
      <w:pPr>
        <w:widowControl/>
        <w:jc w:val="left"/>
        <w:rPr>
          <w:rFonts w:ascii="Calibri" w:hAnsi="Calibri" w:eastAsia="宋体" w:cs="Times New Roman"/>
          <w:b/>
          <w:bCs/>
          <w:kern w:val="0"/>
          <w:sz w:val="24"/>
          <w:szCs w:val="24"/>
          <w:lang w:bidi="en-US"/>
        </w:rPr>
      </w:pPr>
    </w:p>
    <w:p>
      <w:pPr>
        <w:widowControl/>
        <w:jc w:val="center"/>
        <w:rPr>
          <w:rFonts w:ascii="黑体" w:hAnsi="黑体" w:eastAsia="黑体" w:cs="黑体"/>
          <w:b/>
          <w:bCs/>
          <w:kern w:val="0"/>
          <w:sz w:val="30"/>
          <w:szCs w:val="30"/>
          <w:lang w:bidi="en-US"/>
        </w:rPr>
      </w:pPr>
      <w:r>
        <w:rPr>
          <w:rFonts w:hint="eastAsia" w:ascii="黑体" w:hAnsi="黑体" w:eastAsia="黑体" w:cs="黑体"/>
          <w:b/>
          <w:bCs/>
          <w:kern w:val="0"/>
          <w:sz w:val="30"/>
          <w:szCs w:val="30"/>
          <w:lang w:bidi="en-US"/>
        </w:rPr>
        <w:t>201</w:t>
      </w:r>
      <w:r>
        <w:rPr>
          <w:rFonts w:hint="default" w:ascii="黑体" w:hAnsi="黑体" w:eastAsia="黑体" w:cs="黑体"/>
          <w:b/>
          <w:bCs/>
          <w:kern w:val="0"/>
          <w:sz w:val="30"/>
          <w:szCs w:val="30"/>
          <w:lang w:bidi="en-US"/>
        </w:rPr>
        <w:t>9</w:t>
      </w:r>
      <w:r>
        <w:rPr>
          <w:rFonts w:hint="eastAsia" w:ascii="黑体" w:hAnsi="黑体" w:eastAsia="黑体" w:cs="黑体"/>
          <w:b/>
          <w:bCs/>
          <w:kern w:val="0"/>
          <w:sz w:val="30"/>
          <w:szCs w:val="30"/>
          <w:lang w:bidi="en-US"/>
        </w:rPr>
        <w:t>年</w:t>
      </w:r>
      <w:r>
        <w:rPr>
          <w:rFonts w:hint="default" w:ascii="黑体" w:hAnsi="黑体" w:eastAsia="黑体" w:cs="黑体"/>
          <w:b/>
          <w:bCs/>
          <w:kern w:val="0"/>
          <w:sz w:val="30"/>
          <w:szCs w:val="30"/>
          <w:lang w:bidi="en-US"/>
        </w:rPr>
        <w:t>9</w:t>
      </w:r>
      <w:r>
        <w:rPr>
          <w:rFonts w:hint="eastAsia" w:ascii="黑体" w:hAnsi="黑体" w:eastAsia="黑体" w:cs="黑体"/>
          <w:b/>
          <w:bCs/>
          <w:kern w:val="0"/>
          <w:sz w:val="30"/>
          <w:szCs w:val="30"/>
          <w:lang w:bidi="en-US"/>
        </w:rPr>
        <w:t>月修订</w:t>
      </w:r>
    </w:p>
    <w:p>
      <w:pPr>
        <w:keepNext/>
        <w:widowControl/>
        <w:spacing w:before="240" w:after="60"/>
        <w:jc w:val="left"/>
        <w:outlineLvl w:val="0"/>
        <w:rPr>
          <w:rFonts w:ascii="Cambria" w:hAnsi="Cambria" w:eastAsia="宋体" w:cs="Times New Roman"/>
          <w:b/>
          <w:bCs/>
          <w:kern w:val="32"/>
          <w:sz w:val="32"/>
          <w:szCs w:val="32"/>
          <w:lang w:bidi="en-US"/>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p>
    <w:p>
      <w:pPr>
        <w:widowControl/>
        <w:jc w:val="left"/>
        <w:rPr>
          <w:rFonts w:hint="eastAsia" w:ascii="Calibri" w:hAnsi="Calibri" w:eastAsia="宋体" w:cs="Times New Roman"/>
          <w:kern w:val="0"/>
          <w:sz w:val="24"/>
          <w:szCs w:val="24"/>
          <w:lang w:bidi="en-US"/>
        </w:rPr>
      </w:pPr>
    </w:p>
    <w:p>
      <w:pPr>
        <w:widowControl/>
        <w:jc w:val="left"/>
        <w:rPr>
          <w:rFonts w:hint="eastAsia" w:ascii="Calibri" w:hAnsi="Calibri" w:eastAsia="宋体" w:cs="Times New Roman"/>
          <w:kern w:val="0"/>
          <w:sz w:val="24"/>
          <w:szCs w:val="24"/>
          <w:lang w:bidi="en-US"/>
        </w:rPr>
      </w:pPr>
    </w:p>
    <w:p>
      <w:pPr>
        <w:widowControl/>
        <w:jc w:val="left"/>
        <w:rPr>
          <w:rFonts w:ascii="Calibri" w:hAnsi="Calibri" w:eastAsia="宋体" w:cs="Times New Roman"/>
          <w:kern w:val="0"/>
          <w:sz w:val="24"/>
          <w:szCs w:val="24"/>
          <w:lang w:bidi="en-US"/>
        </w:rPr>
      </w:pPr>
    </w:p>
    <w:p>
      <w:pPr>
        <w:tabs>
          <w:tab w:val="right" w:leader="dot" w:pos="8306"/>
        </w:tabs>
        <w:jc w:val="center"/>
        <w:rPr>
          <w:rFonts w:ascii="Calibri" w:hAnsi="Calibri" w:eastAsia="宋体" w:cs="Times New Roman"/>
          <w:b/>
          <w:bCs/>
          <w:kern w:val="0"/>
          <w:sz w:val="72"/>
          <w:szCs w:val="72"/>
          <w:lang w:bidi="en-US"/>
        </w:rPr>
      </w:pPr>
      <w:r>
        <w:rPr>
          <w:rFonts w:hint="eastAsia" w:ascii="Calibri" w:hAnsi="Calibri" w:eastAsia="宋体" w:cs="Times New Roman"/>
          <w:b/>
          <w:bCs/>
          <w:kern w:val="0"/>
          <w:sz w:val="72"/>
          <w:szCs w:val="72"/>
          <w:lang w:bidi="en-US"/>
        </w:rPr>
        <w:t>目 录</w:t>
      </w:r>
    </w:p>
    <w:p>
      <w:pPr>
        <w:tabs>
          <w:tab w:val="right" w:leader="dot" w:pos="8306"/>
        </w:tabs>
        <w:spacing w:line="440" w:lineRule="exact"/>
        <w:rPr>
          <w:rFonts w:ascii="Calibri" w:hAnsi="Calibri" w:eastAsia="宋体" w:cs="Times New Roman"/>
          <w:b/>
          <w:bCs/>
          <w:sz w:val="24"/>
          <w:szCs w:val="24"/>
          <w:lang w:bidi="en-US"/>
        </w:rPr>
      </w:pPr>
      <w:r>
        <w:rPr>
          <w:rFonts w:hint="eastAsia" w:ascii="Calibri" w:hAnsi="Calibri" w:eastAsia="宋体" w:cs="Times New Roman"/>
          <w:kern w:val="0"/>
          <w:sz w:val="24"/>
          <w:szCs w:val="24"/>
          <w:lang w:bidi="en-US"/>
        </w:rPr>
        <w:fldChar w:fldCharType="begin"/>
      </w:r>
      <w:r>
        <w:rPr>
          <w:rFonts w:hint="eastAsia" w:ascii="Calibri" w:hAnsi="Calibri" w:eastAsia="宋体" w:cs="Times New Roman"/>
          <w:kern w:val="0"/>
          <w:sz w:val="24"/>
          <w:szCs w:val="24"/>
          <w:lang w:bidi="en-US"/>
        </w:rPr>
        <w:instrText xml:space="preserve">TOC \o "1-3" \h \u </w:instrText>
      </w:r>
      <w:r>
        <w:rPr>
          <w:rFonts w:hint="eastAsia" w:ascii="Calibri" w:hAnsi="Calibri" w:eastAsia="宋体" w:cs="Times New Roman"/>
          <w:kern w:val="0"/>
          <w:sz w:val="24"/>
          <w:szCs w:val="24"/>
          <w:lang w:bidi="en-US"/>
        </w:rPr>
        <w:fldChar w:fldCharType="separate"/>
      </w:r>
      <w:r>
        <w:fldChar w:fldCharType="begin"/>
      </w:r>
      <w:r>
        <w:instrText xml:space="preserve"> HYPERLINK \l "_Toc1849" </w:instrText>
      </w:r>
      <w:r>
        <w:fldChar w:fldCharType="separate"/>
      </w:r>
      <w:r>
        <w:rPr>
          <w:rFonts w:hint="eastAsia" w:ascii="Calibri" w:hAnsi="Calibri" w:eastAsia="宋体" w:cs="Times New Roman"/>
          <w:b/>
          <w:bCs/>
          <w:sz w:val="24"/>
          <w:szCs w:val="24"/>
          <w:lang w:bidi="en-US"/>
        </w:rPr>
        <w:t>前言--创始人致辞</w:t>
      </w:r>
      <w:r>
        <w:rPr>
          <w:rFonts w:ascii="Calibri" w:hAnsi="Calibri" w:eastAsia="宋体" w:cs="Times New Roman"/>
          <w:b/>
          <w:bCs/>
          <w:sz w:val="24"/>
          <w:szCs w:val="24"/>
          <w:lang w:bidi="en-US"/>
        </w:rPr>
        <w:tab/>
      </w:r>
      <w:r>
        <w:rPr>
          <w:rFonts w:ascii="Calibri" w:hAnsi="Calibri" w:eastAsia="宋体" w:cs="Times New Roman"/>
          <w:b/>
          <w:bCs/>
          <w:sz w:val="24"/>
          <w:szCs w:val="24"/>
          <w:lang w:bidi="en-US"/>
        </w:rPr>
        <w:fldChar w:fldCharType="begin"/>
      </w:r>
      <w:r>
        <w:rPr>
          <w:rFonts w:ascii="Calibri" w:hAnsi="Calibri" w:eastAsia="宋体" w:cs="Times New Roman"/>
          <w:b/>
          <w:bCs/>
          <w:sz w:val="24"/>
          <w:szCs w:val="24"/>
          <w:lang w:bidi="en-US"/>
        </w:rPr>
        <w:instrText xml:space="preserve"> PAGEREF _Toc1849 </w:instrText>
      </w:r>
      <w:r>
        <w:rPr>
          <w:rFonts w:ascii="Calibri" w:hAnsi="Calibri" w:eastAsia="宋体" w:cs="Times New Roman"/>
          <w:b/>
          <w:bCs/>
          <w:sz w:val="24"/>
          <w:szCs w:val="24"/>
          <w:lang w:bidi="en-US"/>
        </w:rPr>
        <w:fldChar w:fldCharType="separate"/>
      </w:r>
      <w:r>
        <w:rPr>
          <w:rFonts w:hint="eastAsia" w:ascii="Calibri" w:hAnsi="Calibri" w:eastAsia="宋体" w:cs="Times New Roman"/>
          <w:sz w:val="24"/>
          <w:szCs w:val="24"/>
          <w:lang w:bidi="en-US"/>
        </w:rPr>
        <w:t>错误!未定义书签。</w:t>
      </w:r>
      <w:r>
        <w:rPr>
          <w:rFonts w:ascii="Calibri" w:hAnsi="Calibri" w:eastAsia="宋体" w:cs="Times New Roman"/>
          <w:b/>
          <w:bCs/>
          <w:sz w:val="24"/>
          <w:szCs w:val="24"/>
          <w:lang w:bidi="en-US"/>
        </w:rPr>
        <w:fldChar w:fldCharType="end"/>
      </w:r>
      <w:r>
        <w:fldChar w:fldCharType="end"/>
      </w:r>
    </w:p>
    <w:p>
      <w:pPr>
        <w:tabs>
          <w:tab w:val="right" w:leader="dot" w:pos="8306"/>
        </w:tabs>
        <w:spacing w:line="440" w:lineRule="exact"/>
        <w:rPr>
          <w:rFonts w:ascii="Calibri" w:hAnsi="Calibri" w:eastAsia="宋体" w:cs="Times New Roman"/>
          <w:b/>
          <w:bCs/>
          <w:sz w:val="24"/>
          <w:szCs w:val="24"/>
          <w:lang w:bidi="en-US"/>
        </w:rPr>
      </w:pPr>
      <w:r>
        <w:fldChar w:fldCharType="begin"/>
      </w:r>
      <w:r>
        <w:instrText xml:space="preserve"> HYPERLINK \l "_Toc5264" </w:instrText>
      </w:r>
      <w:r>
        <w:fldChar w:fldCharType="separate"/>
      </w:r>
      <w:r>
        <w:rPr>
          <w:rFonts w:hint="eastAsia" w:ascii="Calibri" w:hAnsi="Calibri" w:eastAsia="宋体" w:cs="Times New Roman"/>
          <w:b/>
          <w:bCs/>
          <w:sz w:val="24"/>
          <w:szCs w:val="24"/>
          <w:lang w:bidi="en-US"/>
        </w:rPr>
        <w:t>一 协会概况</w:t>
      </w:r>
      <w:r>
        <w:rPr>
          <w:rFonts w:ascii="Calibri" w:hAnsi="Calibri" w:eastAsia="宋体" w:cs="Times New Roman"/>
          <w:b/>
          <w:bCs/>
          <w:sz w:val="24"/>
          <w:szCs w:val="24"/>
          <w:lang w:bidi="en-US"/>
        </w:rPr>
        <w:tab/>
      </w:r>
      <w:r>
        <w:rPr>
          <w:rFonts w:ascii="Calibri" w:hAnsi="Calibri" w:eastAsia="宋体" w:cs="Times New Roman"/>
          <w:b/>
          <w:bCs/>
          <w:sz w:val="24"/>
          <w:szCs w:val="24"/>
          <w:lang w:bidi="en-US"/>
        </w:rPr>
        <w:fldChar w:fldCharType="begin"/>
      </w:r>
      <w:r>
        <w:rPr>
          <w:rFonts w:ascii="Calibri" w:hAnsi="Calibri" w:eastAsia="宋体" w:cs="Times New Roman"/>
          <w:b/>
          <w:bCs/>
          <w:sz w:val="24"/>
          <w:szCs w:val="24"/>
          <w:lang w:bidi="en-US"/>
        </w:rPr>
        <w:instrText xml:space="preserve"> PAGEREF _Toc5264 </w:instrText>
      </w:r>
      <w:r>
        <w:rPr>
          <w:rFonts w:ascii="Calibri" w:hAnsi="Calibri" w:eastAsia="宋体" w:cs="Times New Roman"/>
          <w:b/>
          <w:bCs/>
          <w:sz w:val="24"/>
          <w:szCs w:val="24"/>
          <w:lang w:bidi="en-US"/>
        </w:rPr>
        <w:fldChar w:fldCharType="separate"/>
      </w:r>
      <w:r>
        <w:rPr>
          <w:rFonts w:ascii="Calibri" w:hAnsi="Calibri" w:eastAsia="宋体" w:cs="Times New Roman"/>
          <w:b/>
          <w:bCs/>
          <w:sz w:val="24"/>
          <w:szCs w:val="24"/>
          <w:lang w:bidi="en-US"/>
        </w:rPr>
        <w:t>3</w:t>
      </w:r>
      <w:r>
        <w:rPr>
          <w:rFonts w:ascii="Calibri" w:hAnsi="Calibri" w:eastAsia="宋体" w:cs="Times New Roman"/>
          <w:b/>
          <w:bCs/>
          <w:sz w:val="24"/>
          <w:szCs w:val="24"/>
          <w:lang w:bidi="en-US"/>
        </w:rPr>
        <w:fldChar w:fldCharType="end"/>
      </w:r>
      <w:r>
        <w:fldChar w:fldCharType="end"/>
      </w:r>
    </w:p>
    <w:p>
      <w:pPr>
        <w:tabs>
          <w:tab w:val="right" w:leader="dot" w:pos="8306"/>
        </w:tabs>
        <w:spacing w:line="440" w:lineRule="exact"/>
        <w:ind w:left="420" w:leftChars="200"/>
        <w:rPr>
          <w:rFonts w:ascii="Calibri" w:hAnsi="Calibri" w:eastAsia="宋体" w:cs="Times New Roman"/>
          <w:sz w:val="24"/>
          <w:szCs w:val="24"/>
          <w:lang w:bidi="en-US"/>
        </w:rPr>
      </w:pPr>
      <w:r>
        <w:fldChar w:fldCharType="begin"/>
      </w:r>
      <w:r>
        <w:instrText xml:space="preserve"> HYPERLINK \l "_Toc337" </w:instrText>
      </w:r>
      <w:r>
        <w:fldChar w:fldCharType="separate"/>
      </w:r>
      <w:r>
        <w:rPr>
          <w:rFonts w:hint="eastAsia" w:ascii="Calibri" w:hAnsi="Calibri" w:eastAsia="宋体" w:cs="Times New Roman"/>
          <w:sz w:val="24"/>
          <w:szCs w:val="24"/>
          <w:lang w:bidi="en-US"/>
        </w:rPr>
        <w:t>1.1 组织简介</w:t>
      </w:r>
      <w:r>
        <w:rPr>
          <w:rFonts w:ascii="Calibri" w:hAnsi="Calibri" w:eastAsia="宋体" w:cs="Times New Roman"/>
          <w:sz w:val="24"/>
          <w:szCs w:val="24"/>
          <w:lang w:bidi="en-US"/>
        </w:rPr>
        <w:tab/>
      </w:r>
      <w:r>
        <w:rPr>
          <w:rFonts w:ascii="Calibri" w:hAnsi="Calibri" w:eastAsia="宋体" w:cs="Times New Roman"/>
          <w:sz w:val="24"/>
          <w:szCs w:val="24"/>
          <w:lang w:bidi="en-US"/>
        </w:rPr>
        <w:fldChar w:fldCharType="begin"/>
      </w:r>
      <w:r>
        <w:rPr>
          <w:rFonts w:ascii="Calibri" w:hAnsi="Calibri" w:eastAsia="宋体" w:cs="Times New Roman"/>
          <w:sz w:val="24"/>
          <w:szCs w:val="24"/>
          <w:lang w:bidi="en-US"/>
        </w:rPr>
        <w:instrText xml:space="preserve"> PAGEREF _Toc337 </w:instrText>
      </w:r>
      <w:r>
        <w:rPr>
          <w:rFonts w:ascii="Calibri" w:hAnsi="Calibri" w:eastAsia="宋体" w:cs="Times New Roman"/>
          <w:sz w:val="24"/>
          <w:szCs w:val="24"/>
          <w:lang w:bidi="en-US"/>
        </w:rPr>
        <w:fldChar w:fldCharType="separate"/>
      </w:r>
      <w:r>
        <w:rPr>
          <w:rFonts w:ascii="Calibri" w:hAnsi="Calibri" w:eastAsia="宋体" w:cs="Times New Roman"/>
          <w:sz w:val="24"/>
          <w:szCs w:val="24"/>
          <w:lang w:bidi="en-US"/>
        </w:rPr>
        <w:t>3</w:t>
      </w:r>
      <w:r>
        <w:rPr>
          <w:rFonts w:ascii="Calibri" w:hAnsi="Calibri" w:eastAsia="宋体" w:cs="Times New Roman"/>
          <w:sz w:val="24"/>
          <w:szCs w:val="24"/>
          <w:lang w:bidi="en-US"/>
        </w:rPr>
        <w:fldChar w:fldCharType="end"/>
      </w:r>
      <w:r>
        <w:fldChar w:fldCharType="end"/>
      </w:r>
    </w:p>
    <w:p>
      <w:pPr>
        <w:tabs>
          <w:tab w:val="right" w:leader="dot" w:pos="8306"/>
        </w:tabs>
        <w:spacing w:line="440" w:lineRule="exact"/>
        <w:rPr>
          <w:rFonts w:ascii="Calibri" w:hAnsi="Calibri" w:eastAsia="宋体" w:cs="Times New Roman"/>
          <w:b/>
          <w:bCs/>
          <w:sz w:val="24"/>
          <w:szCs w:val="24"/>
          <w:lang w:bidi="en-US"/>
        </w:rPr>
      </w:pPr>
      <w:r>
        <w:fldChar w:fldCharType="begin"/>
      </w:r>
      <w:r>
        <w:instrText xml:space="preserve"> HYPERLINK \l "_Toc211" </w:instrText>
      </w:r>
      <w:r>
        <w:fldChar w:fldCharType="separate"/>
      </w:r>
      <w:r>
        <w:rPr>
          <w:rFonts w:hint="eastAsia" w:ascii="Calibri" w:hAnsi="Calibri" w:eastAsia="宋体" w:cs="Times New Roman"/>
          <w:b/>
          <w:bCs/>
          <w:sz w:val="24"/>
          <w:szCs w:val="24"/>
          <w:lang w:bidi="en-US"/>
        </w:rPr>
        <w:t>二 协会文化</w:t>
      </w:r>
      <w:r>
        <w:rPr>
          <w:rFonts w:ascii="Calibri" w:hAnsi="Calibri" w:eastAsia="宋体" w:cs="Times New Roman"/>
          <w:b/>
          <w:bCs/>
          <w:sz w:val="24"/>
          <w:szCs w:val="24"/>
          <w:lang w:bidi="en-US"/>
        </w:rPr>
        <w:tab/>
      </w:r>
      <w:r>
        <w:rPr>
          <w:rFonts w:ascii="Calibri" w:hAnsi="Calibri" w:eastAsia="宋体" w:cs="Times New Roman"/>
          <w:b/>
          <w:bCs/>
          <w:sz w:val="24"/>
          <w:szCs w:val="24"/>
          <w:lang w:bidi="en-US"/>
        </w:rPr>
        <w:t>3</w:t>
      </w:r>
      <w:r>
        <w:fldChar w:fldCharType="end"/>
      </w:r>
    </w:p>
    <w:p>
      <w:pPr>
        <w:tabs>
          <w:tab w:val="right" w:leader="dot" w:pos="8306"/>
        </w:tabs>
        <w:spacing w:line="440" w:lineRule="exact"/>
        <w:ind w:left="420" w:leftChars="200"/>
        <w:rPr>
          <w:rFonts w:ascii="Calibri" w:hAnsi="Calibri" w:eastAsia="宋体" w:cs="Times New Roman"/>
          <w:sz w:val="24"/>
          <w:szCs w:val="24"/>
          <w:lang w:bidi="en-US"/>
        </w:rPr>
      </w:pPr>
      <w:r>
        <w:fldChar w:fldCharType="begin"/>
      </w:r>
      <w:r>
        <w:instrText xml:space="preserve"> HYPERLINK \l "_Toc11035" </w:instrText>
      </w:r>
      <w:r>
        <w:fldChar w:fldCharType="separate"/>
      </w:r>
      <w:r>
        <w:rPr>
          <w:rFonts w:hint="eastAsia" w:ascii="Calibri" w:hAnsi="Calibri" w:eastAsia="宋体" w:cs="Times New Roman"/>
          <w:sz w:val="24"/>
          <w:szCs w:val="24"/>
          <w:lang w:bidi="en-US"/>
        </w:rPr>
        <w:t>2.1 组织精神</w:t>
      </w:r>
      <w:r>
        <w:rPr>
          <w:rFonts w:ascii="Calibri" w:hAnsi="Calibri" w:eastAsia="宋体" w:cs="Times New Roman"/>
          <w:sz w:val="24"/>
          <w:szCs w:val="24"/>
          <w:lang w:bidi="en-US"/>
        </w:rPr>
        <w:tab/>
      </w:r>
      <w:r>
        <w:rPr>
          <w:rFonts w:ascii="Calibri" w:hAnsi="Calibri" w:eastAsia="宋体" w:cs="Times New Roman"/>
          <w:sz w:val="24"/>
          <w:szCs w:val="24"/>
          <w:lang w:bidi="en-US"/>
        </w:rPr>
        <w:t>3</w:t>
      </w:r>
      <w:r>
        <w:fldChar w:fldCharType="end"/>
      </w:r>
    </w:p>
    <w:p>
      <w:pPr>
        <w:tabs>
          <w:tab w:val="right" w:leader="dot" w:pos="8306"/>
        </w:tabs>
        <w:spacing w:line="440" w:lineRule="exact"/>
        <w:ind w:left="420" w:leftChars="200"/>
        <w:rPr>
          <w:rFonts w:ascii="Calibri" w:hAnsi="Calibri" w:eastAsia="宋体" w:cs="Times New Roman"/>
          <w:sz w:val="24"/>
          <w:szCs w:val="24"/>
          <w:lang w:bidi="en-US"/>
        </w:rPr>
      </w:pPr>
      <w:r>
        <w:fldChar w:fldCharType="begin"/>
      </w:r>
      <w:r>
        <w:instrText xml:space="preserve"> HYPERLINK \l "_Toc346" </w:instrText>
      </w:r>
      <w:r>
        <w:fldChar w:fldCharType="separate"/>
      </w:r>
      <w:r>
        <w:rPr>
          <w:rFonts w:hint="eastAsia" w:ascii="Calibri" w:hAnsi="Calibri" w:eastAsia="宋体" w:cs="Times New Roman"/>
          <w:sz w:val="24"/>
          <w:szCs w:val="24"/>
          <w:lang w:bidi="en-US"/>
        </w:rPr>
        <w:t>2.2 组织宗旨</w:t>
      </w:r>
      <w:r>
        <w:rPr>
          <w:rFonts w:ascii="Calibri" w:hAnsi="Calibri" w:eastAsia="宋体" w:cs="Times New Roman"/>
          <w:sz w:val="24"/>
          <w:szCs w:val="24"/>
          <w:lang w:bidi="en-US"/>
        </w:rPr>
        <w:tab/>
      </w:r>
      <w:r>
        <w:rPr>
          <w:rFonts w:ascii="Calibri" w:hAnsi="Calibri" w:eastAsia="宋体" w:cs="Times New Roman"/>
          <w:sz w:val="24"/>
          <w:szCs w:val="24"/>
          <w:lang w:bidi="en-US"/>
        </w:rPr>
        <w:t>3</w:t>
      </w:r>
      <w:r>
        <w:fldChar w:fldCharType="end"/>
      </w:r>
    </w:p>
    <w:p>
      <w:pPr>
        <w:tabs>
          <w:tab w:val="right" w:leader="dot" w:pos="8306"/>
        </w:tabs>
        <w:spacing w:line="440" w:lineRule="exact"/>
        <w:ind w:left="420" w:leftChars="200"/>
        <w:rPr>
          <w:rFonts w:hint="eastAsia" w:ascii="Calibri" w:hAnsi="Calibri" w:eastAsia="宋体" w:cs="Times New Roman"/>
          <w:sz w:val="24"/>
          <w:szCs w:val="24"/>
          <w:lang w:bidi="en-US"/>
        </w:rPr>
      </w:pPr>
      <w:r>
        <w:fldChar w:fldCharType="begin"/>
      </w:r>
      <w:r>
        <w:instrText xml:space="preserve"> HYPERLINK \l "_Toc14344" </w:instrText>
      </w:r>
      <w:r>
        <w:fldChar w:fldCharType="separate"/>
      </w:r>
      <w:r>
        <w:rPr>
          <w:rFonts w:hint="eastAsia" w:ascii="Calibri" w:hAnsi="Calibri" w:eastAsia="宋体" w:cs="Times New Roman"/>
          <w:sz w:val="24"/>
          <w:szCs w:val="24"/>
          <w:lang w:bidi="en-US"/>
        </w:rPr>
        <w:t>2.3 组织定位</w:t>
      </w:r>
      <w:r>
        <w:rPr>
          <w:rFonts w:ascii="Calibri" w:hAnsi="Calibri" w:eastAsia="宋体" w:cs="Times New Roman"/>
          <w:sz w:val="24"/>
          <w:szCs w:val="24"/>
          <w:lang w:bidi="en-US"/>
        </w:rPr>
        <w:tab/>
      </w:r>
      <w:r>
        <w:rPr>
          <w:rFonts w:ascii="Calibri" w:hAnsi="Calibri" w:eastAsia="宋体" w:cs="Times New Roman"/>
          <w:sz w:val="24"/>
          <w:szCs w:val="24"/>
          <w:lang w:bidi="en-US"/>
        </w:rPr>
        <w:t>3</w:t>
      </w:r>
      <w:r>
        <w:fldChar w:fldCharType="end"/>
      </w:r>
    </w:p>
    <w:p>
      <w:pPr>
        <w:tabs>
          <w:tab w:val="right" w:leader="dot" w:pos="8306"/>
        </w:tabs>
        <w:spacing w:line="440" w:lineRule="exact"/>
        <w:ind w:left="420" w:leftChars="200"/>
        <w:rPr>
          <w:rFonts w:ascii="Calibri" w:hAnsi="Calibri" w:eastAsia="宋体" w:cs="Times New Roman"/>
          <w:sz w:val="24"/>
          <w:szCs w:val="24"/>
          <w:lang w:bidi="en-US"/>
        </w:rPr>
      </w:pPr>
      <w:r>
        <w:fldChar w:fldCharType="begin"/>
      </w:r>
      <w:r>
        <w:instrText xml:space="preserve"> HYPERLINK \l "_Toc14344" </w:instrText>
      </w:r>
      <w:r>
        <w:fldChar w:fldCharType="separate"/>
      </w:r>
      <w:r>
        <w:rPr>
          <w:rFonts w:hint="eastAsia" w:ascii="Calibri" w:hAnsi="Calibri" w:eastAsia="宋体" w:cs="Times New Roman"/>
          <w:sz w:val="24"/>
          <w:szCs w:val="24"/>
          <w:lang w:bidi="en-US"/>
        </w:rPr>
        <w:t>2.4 发展愿景</w:t>
      </w:r>
      <w:r>
        <w:rPr>
          <w:rFonts w:ascii="Calibri" w:hAnsi="Calibri" w:eastAsia="宋体" w:cs="Times New Roman"/>
          <w:sz w:val="24"/>
          <w:szCs w:val="24"/>
          <w:lang w:bidi="en-US"/>
        </w:rPr>
        <w:tab/>
      </w:r>
      <w:r>
        <w:rPr>
          <w:rFonts w:ascii="Calibri" w:hAnsi="Calibri" w:eastAsia="宋体" w:cs="Times New Roman"/>
          <w:sz w:val="24"/>
          <w:szCs w:val="24"/>
          <w:lang w:bidi="en-US"/>
        </w:rPr>
        <w:t>3</w:t>
      </w:r>
      <w:r>
        <w:fldChar w:fldCharType="end"/>
      </w:r>
    </w:p>
    <w:p>
      <w:pPr>
        <w:tabs>
          <w:tab w:val="right" w:leader="dot" w:pos="8306"/>
        </w:tabs>
        <w:spacing w:line="440" w:lineRule="exact"/>
        <w:rPr>
          <w:rFonts w:ascii="Calibri" w:hAnsi="Calibri" w:eastAsia="宋体" w:cs="Times New Roman"/>
          <w:b/>
          <w:bCs/>
          <w:sz w:val="24"/>
          <w:szCs w:val="24"/>
          <w:lang w:bidi="en-US"/>
        </w:rPr>
      </w:pPr>
      <w:r>
        <w:fldChar w:fldCharType="begin"/>
      </w:r>
      <w:r>
        <w:instrText xml:space="preserve"> HYPERLINK \l "_Toc32168" </w:instrText>
      </w:r>
      <w:r>
        <w:fldChar w:fldCharType="separate"/>
      </w:r>
      <w:r>
        <w:rPr>
          <w:rFonts w:hint="eastAsia" w:ascii="Calibri" w:hAnsi="Calibri" w:eastAsia="宋体" w:cs="Times New Roman"/>
          <w:b/>
          <w:bCs/>
          <w:sz w:val="24"/>
          <w:szCs w:val="24"/>
          <w:lang w:bidi="en-US"/>
        </w:rPr>
        <w:t>三 协会结构</w:t>
      </w:r>
      <w:r>
        <w:rPr>
          <w:rFonts w:ascii="Calibri" w:hAnsi="Calibri" w:eastAsia="宋体" w:cs="Times New Roman"/>
          <w:b/>
          <w:bCs/>
          <w:sz w:val="24"/>
          <w:szCs w:val="24"/>
          <w:lang w:bidi="en-US"/>
        </w:rPr>
        <w:tab/>
      </w:r>
      <w:r>
        <w:rPr>
          <w:rFonts w:ascii="Calibri" w:hAnsi="Calibri" w:eastAsia="宋体" w:cs="Times New Roman"/>
          <w:b/>
          <w:bCs/>
          <w:sz w:val="24"/>
          <w:szCs w:val="24"/>
          <w:lang w:bidi="en-US"/>
        </w:rPr>
        <w:t>4</w:t>
      </w:r>
      <w:r>
        <w:fldChar w:fldCharType="end"/>
      </w:r>
    </w:p>
    <w:p>
      <w:pPr>
        <w:tabs>
          <w:tab w:val="right" w:leader="dot" w:pos="8306"/>
        </w:tabs>
        <w:spacing w:line="440" w:lineRule="exact"/>
        <w:ind w:left="420" w:leftChars="200"/>
        <w:rPr>
          <w:rFonts w:ascii="Calibri" w:hAnsi="Calibri" w:eastAsia="宋体" w:cs="Times New Roman"/>
          <w:sz w:val="24"/>
          <w:szCs w:val="24"/>
          <w:lang w:bidi="en-US"/>
        </w:rPr>
      </w:pPr>
      <w:r>
        <w:fldChar w:fldCharType="begin"/>
      </w:r>
      <w:r>
        <w:instrText xml:space="preserve"> HYPERLINK \l "_Toc28155" </w:instrText>
      </w:r>
      <w:r>
        <w:fldChar w:fldCharType="separate"/>
      </w:r>
      <w:r>
        <w:rPr>
          <w:rFonts w:hint="eastAsia" w:ascii="Calibri" w:hAnsi="Calibri" w:eastAsia="宋体" w:cs="Times New Roman"/>
          <w:sz w:val="24"/>
          <w:szCs w:val="24"/>
          <w:lang w:bidi="en-US"/>
        </w:rPr>
        <w:t>3.1 组织结构</w:t>
      </w:r>
      <w:r>
        <w:rPr>
          <w:rFonts w:ascii="Calibri" w:hAnsi="Calibri" w:eastAsia="宋体" w:cs="Times New Roman"/>
          <w:sz w:val="24"/>
          <w:szCs w:val="24"/>
          <w:lang w:bidi="en-US"/>
        </w:rPr>
        <w:tab/>
      </w:r>
      <w:r>
        <w:rPr>
          <w:rFonts w:ascii="Calibri" w:hAnsi="Calibri" w:eastAsia="宋体" w:cs="Times New Roman"/>
          <w:sz w:val="24"/>
          <w:szCs w:val="24"/>
          <w:lang w:bidi="en-US"/>
        </w:rPr>
        <w:fldChar w:fldCharType="begin"/>
      </w:r>
      <w:r>
        <w:rPr>
          <w:rFonts w:ascii="Calibri" w:hAnsi="Calibri" w:eastAsia="宋体" w:cs="Times New Roman"/>
          <w:sz w:val="24"/>
          <w:szCs w:val="24"/>
          <w:lang w:bidi="en-US"/>
        </w:rPr>
        <w:instrText xml:space="preserve"> PAGEREF _Toc28155 </w:instrText>
      </w:r>
      <w:r>
        <w:rPr>
          <w:rFonts w:ascii="Calibri" w:hAnsi="Calibri" w:eastAsia="宋体" w:cs="Times New Roman"/>
          <w:sz w:val="24"/>
          <w:szCs w:val="24"/>
          <w:lang w:bidi="en-US"/>
        </w:rPr>
        <w:fldChar w:fldCharType="separate"/>
      </w:r>
      <w:r>
        <w:rPr>
          <w:rFonts w:ascii="Calibri" w:hAnsi="Calibri" w:eastAsia="宋体" w:cs="Times New Roman"/>
          <w:sz w:val="24"/>
          <w:szCs w:val="24"/>
          <w:lang w:bidi="en-US"/>
        </w:rPr>
        <w:t>4</w:t>
      </w:r>
      <w:r>
        <w:rPr>
          <w:rFonts w:ascii="Calibri" w:hAnsi="Calibri" w:eastAsia="宋体" w:cs="Times New Roman"/>
          <w:sz w:val="24"/>
          <w:szCs w:val="24"/>
          <w:lang w:bidi="en-US"/>
        </w:rPr>
        <w:fldChar w:fldCharType="end"/>
      </w:r>
      <w:r>
        <w:fldChar w:fldCharType="end"/>
      </w:r>
    </w:p>
    <w:p>
      <w:pPr>
        <w:tabs>
          <w:tab w:val="right" w:leader="dot" w:pos="8306"/>
        </w:tabs>
        <w:spacing w:line="440" w:lineRule="exact"/>
        <w:ind w:left="420" w:leftChars="200"/>
        <w:rPr>
          <w:rFonts w:hint="eastAsia" w:ascii="Calibri" w:hAnsi="Calibri" w:eastAsia="宋体" w:cs="Times New Roman"/>
          <w:sz w:val="24"/>
          <w:szCs w:val="24"/>
          <w:lang w:bidi="en-US"/>
        </w:rPr>
      </w:pPr>
      <w:r>
        <w:fldChar w:fldCharType="begin"/>
      </w:r>
      <w:r>
        <w:instrText xml:space="preserve"> HYPERLINK \l "_Toc7900" </w:instrText>
      </w:r>
      <w:r>
        <w:fldChar w:fldCharType="separate"/>
      </w:r>
      <w:r>
        <w:rPr>
          <w:rFonts w:hint="eastAsia" w:ascii="Calibri" w:hAnsi="Calibri" w:eastAsia="宋体" w:cs="Times New Roman"/>
          <w:sz w:val="24"/>
          <w:szCs w:val="24"/>
          <w:lang w:bidi="en-US"/>
        </w:rPr>
        <w:t>3.2 职能分配</w:t>
      </w:r>
      <w:r>
        <w:rPr>
          <w:rFonts w:ascii="Calibri" w:hAnsi="Calibri" w:eastAsia="宋体" w:cs="Times New Roman"/>
          <w:sz w:val="24"/>
          <w:szCs w:val="24"/>
          <w:lang w:bidi="en-US"/>
        </w:rPr>
        <w:tab/>
      </w:r>
      <w:r>
        <w:rPr>
          <w:rFonts w:ascii="Calibri" w:hAnsi="Calibri" w:eastAsia="宋体" w:cs="Times New Roman"/>
          <w:sz w:val="24"/>
          <w:szCs w:val="24"/>
          <w:lang w:bidi="en-US"/>
        </w:rPr>
        <w:fldChar w:fldCharType="begin"/>
      </w:r>
      <w:r>
        <w:rPr>
          <w:rFonts w:ascii="Calibri" w:hAnsi="Calibri" w:eastAsia="宋体" w:cs="Times New Roman"/>
          <w:sz w:val="24"/>
          <w:szCs w:val="24"/>
          <w:lang w:bidi="en-US"/>
        </w:rPr>
        <w:instrText xml:space="preserve"> PAGEREF _Toc7900 </w:instrText>
      </w:r>
      <w:r>
        <w:rPr>
          <w:rFonts w:ascii="Calibri" w:hAnsi="Calibri" w:eastAsia="宋体" w:cs="Times New Roman"/>
          <w:sz w:val="24"/>
          <w:szCs w:val="24"/>
          <w:lang w:bidi="en-US"/>
        </w:rPr>
        <w:fldChar w:fldCharType="separate"/>
      </w:r>
      <w:r>
        <w:rPr>
          <w:rFonts w:ascii="Calibri" w:hAnsi="Calibri" w:eastAsia="宋体" w:cs="Times New Roman"/>
          <w:sz w:val="24"/>
          <w:szCs w:val="24"/>
          <w:lang w:bidi="en-US"/>
        </w:rPr>
        <w:t>6</w:t>
      </w:r>
      <w:r>
        <w:rPr>
          <w:rFonts w:ascii="Calibri" w:hAnsi="Calibri" w:eastAsia="宋体" w:cs="Times New Roman"/>
          <w:sz w:val="24"/>
          <w:szCs w:val="24"/>
          <w:lang w:bidi="en-US"/>
        </w:rPr>
        <w:fldChar w:fldCharType="end"/>
      </w:r>
      <w:r>
        <w:fldChar w:fldCharType="end"/>
      </w:r>
    </w:p>
    <w:p>
      <w:pPr>
        <w:tabs>
          <w:tab w:val="right" w:leader="dot" w:pos="8306"/>
        </w:tabs>
        <w:spacing w:line="440" w:lineRule="exact"/>
        <w:ind w:left="420" w:leftChars="200"/>
        <w:rPr>
          <w:rFonts w:ascii="Calibri" w:hAnsi="Calibri" w:eastAsia="宋体" w:cs="Times New Roman"/>
          <w:sz w:val="24"/>
          <w:szCs w:val="24"/>
          <w:lang w:bidi="en-US"/>
        </w:rPr>
      </w:pPr>
      <w:r>
        <w:fldChar w:fldCharType="begin"/>
      </w:r>
      <w:r>
        <w:instrText xml:space="preserve"> HYPERLINK \l "_Toc30304" </w:instrText>
      </w:r>
      <w:r>
        <w:fldChar w:fldCharType="separate"/>
      </w:r>
      <w:r>
        <w:rPr>
          <w:rFonts w:hint="eastAsia" w:ascii="Calibri" w:hAnsi="Calibri" w:eastAsia="宋体" w:cs="Times New Roman"/>
          <w:sz w:val="24"/>
          <w:szCs w:val="24"/>
          <w:lang w:bidi="en-US"/>
        </w:rPr>
        <w:t>3.3 部门简介</w:t>
      </w:r>
      <w:r>
        <w:rPr>
          <w:rFonts w:ascii="Calibri" w:hAnsi="Calibri" w:eastAsia="宋体" w:cs="Times New Roman"/>
          <w:sz w:val="24"/>
          <w:szCs w:val="24"/>
          <w:lang w:bidi="en-US"/>
        </w:rPr>
        <w:tab/>
      </w:r>
      <w:r>
        <w:rPr>
          <w:rFonts w:ascii="Calibri" w:hAnsi="Calibri" w:eastAsia="宋体" w:cs="Times New Roman"/>
          <w:sz w:val="24"/>
          <w:szCs w:val="24"/>
          <w:lang w:bidi="en-US"/>
        </w:rPr>
        <w:fldChar w:fldCharType="begin"/>
      </w:r>
      <w:r>
        <w:rPr>
          <w:rFonts w:ascii="Calibri" w:hAnsi="Calibri" w:eastAsia="宋体" w:cs="Times New Roman"/>
          <w:sz w:val="24"/>
          <w:szCs w:val="24"/>
          <w:lang w:bidi="en-US"/>
        </w:rPr>
        <w:instrText xml:space="preserve"> PAGEREF _Toc30304 </w:instrText>
      </w:r>
      <w:r>
        <w:rPr>
          <w:rFonts w:ascii="Calibri" w:hAnsi="Calibri" w:eastAsia="宋体" w:cs="Times New Roman"/>
          <w:sz w:val="24"/>
          <w:szCs w:val="24"/>
          <w:lang w:bidi="en-US"/>
        </w:rPr>
        <w:fldChar w:fldCharType="separate"/>
      </w:r>
      <w:r>
        <w:rPr>
          <w:rFonts w:hint="eastAsia" w:ascii="Calibri" w:hAnsi="Calibri" w:eastAsia="宋体" w:cs="Times New Roman"/>
          <w:b/>
          <w:bCs/>
          <w:sz w:val="24"/>
          <w:szCs w:val="24"/>
          <w:lang w:bidi="en-US"/>
        </w:rPr>
        <w:t>错误!未定义书签。</w:t>
      </w:r>
      <w:r>
        <w:rPr>
          <w:rFonts w:ascii="Calibri" w:hAnsi="Calibri" w:eastAsia="宋体" w:cs="Times New Roman"/>
          <w:sz w:val="24"/>
          <w:szCs w:val="24"/>
          <w:lang w:bidi="en-US"/>
        </w:rPr>
        <w:fldChar w:fldCharType="end"/>
      </w:r>
      <w:r>
        <w:fldChar w:fldCharType="end"/>
      </w:r>
    </w:p>
    <w:p>
      <w:pPr>
        <w:tabs>
          <w:tab w:val="right" w:leader="dot" w:pos="8306"/>
        </w:tabs>
        <w:spacing w:line="440" w:lineRule="exact"/>
        <w:rPr>
          <w:rFonts w:ascii="Calibri" w:hAnsi="Calibri" w:eastAsia="宋体" w:cs="Times New Roman"/>
          <w:sz w:val="24"/>
          <w:szCs w:val="24"/>
          <w:lang w:bidi="en-US"/>
        </w:rPr>
      </w:pPr>
      <w:r>
        <w:fldChar w:fldCharType="begin"/>
      </w:r>
      <w:r>
        <w:instrText xml:space="preserve"> HYPERLINK \l "_Toc8781" </w:instrText>
      </w:r>
      <w:r>
        <w:fldChar w:fldCharType="separate"/>
      </w:r>
      <w:r>
        <w:rPr>
          <w:rFonts w:hint="eastAsia" w:ascii="Calibri" w:hAnsi="Calibri" w:eastAsia="宋体" w:cs="Times New Roman"/>
          <w:b/>
          <w:bCs/>
          <w:sz w:val="24"/>
          <w:szCs w:val="24"/>
          <w:lang w:bidi="en-US"/>
        </w:rPr>
        <w:t>四 日常行为规范</w:t>
      </w:r>
      <w:r>
        <w:rPr>
          <w:rFonts w:ascii="Calibri" w:hAnsi="Calibri" w:eastAsia="宋体" w:cs="Times New Roman"/>
          <w:b/>
          <w:bCs/>
          <w:sz w:val="24"/>
          <w:szCs w:val="24"/>
          <w:lang w:bidi="en-US"/>
        </w:rPr>
        <w:tab/>
      </w:r>
      <w:r>
        <w:rPr>
          <w:rFonts w:ascii="Calibri" w:hAnsi="Calibri" w:eastAsia="宋体" w:cs="Times New Roman"/>
          <w:b/>
          <w:bCs/>
          <w:sz w:val="24"/>
          <w:szCs w:val="24"/>
          <w:lang w:bidi="en-US"/>
        </w:rPr>
        <w:fldChar w:fldCharType="begin"/>
      </w:r>
      <w:r>
        <w:rPr>
          <w:rFonts w:ascii="Calibri" w:hAnsi="Calibri" w:eastAsia="宋体" w:cs="Times New Roman"/>
          <w:b/>
          <w:bCs/>
          <w:sz w:val="24"/>
          <w:szCs w:val="24"/>
          <w:lang w:bidi="en-US"/>
        </w:rPr>
        <w:instrText xml:space="preserve"> PAGEREF _Toc8781 </w:instrText>
      </w:r>
      <w:r>
        <w:rPr>
          <w:rFonts w:ascii="Calibri" w:hAnsi="Calibri" w:eastAsia="宋体" w:cs="Times New Roman"/>
          <w:b/>
          <w:bCs/>
          <w:sz w:val="24"/>
          <w:szCs w:val="24"/>
          <w:lang w:bidi="en-US"/>
        </w:rPr>
        <w:fldChar w:fldCharType="separate"/>
      </w:r>
      <w:r>
        <w:rPr>
          <w:rFonts w:ascii="Calibri" w:hAnsi="Calibri" w:eastAsia="宋体" w:cs="Times New Roman"/>
          <w:b/>
          <w:bCs/>
          <w:sz w:val="24"/>
          <w:szCs w:val="24"/>
          <w:lang w:bidi="en-US"/>
        </w:rPr>
        <w:t>10</w:t>
      </w:r>
      <w:r>
        <w:rPr>
          <w:rFonts w:ascii="Calibri" w:hAnsi="Calibri" w:eastAsia="宋体" w:cs="Times New Roman"/>
          <w:b/>
          <w:bCs/>
          <w:sz w:val="24"/>
          <w:szCs w:val="24"/>
          <w:lang w:bidi="en-US"/>
        </w:rPr>
        <w:fldChar w:fldCharType="end"/>
      </w:r>
      <w:r>
        <w:fldChar w:fldCharType="end"/>
      </w:r>
    </w:p>
    <w:p>
      <w:pPr>
        <w:tabs>
          <w:tab w:val="right" w:leader="dot" w:pos="8306"/>
        </w:tabs>
        <w:spacing w:line="440" w:lineRule="exact"/>
        <w:ind w:left="420" w:leftChars="200"/>
        <w:rPr>
          <w:rFonts w:ascii="Calibri" w:hAnsi="Calibri" w:eastAsia="宋体" w:cs="Times New Roman"/>
          <w:sz w:val="24"/>
          <w:szCs w:val="24"/>
          <w:lang w:bidi="en-US"/>
        </w:rPr>
      </w:pPr>
      <w:r>
        <w:fldChar w:fldCharType="begin"/>
      </w:r>
      <w:r>
        <w:instrText xml:space="preserve"> HYPERLINK \l "_Toc29770" </w:instrText>
      </w:r>
      <w:r>
        <w:fldChar w:fldCharType="separate"/>
      </w:r>
      <w:r>
        <w:rPr>
          <w:rFonts w:hint="eastAsia" w:ascii="Calibri" w:hAnsi="Calibri" w:eastAsia="宋体" w:cs="Times New Roman"/>
          <w:sz w:val="24"/>
          <w:szCs w:val="24"/>
          <w:lang w:bidi="en-US"/>
        </w:rPr>
        <w:t>4.1 工作准则</w:t>
      </w:r>
      <w:r>
        <w:rPr>
          <w:rFonts w:ascii="Calibri" w:hAnsi="Calibri" w:eastAsia="宋体" w:cs="Times New Roman"/>
          <w:sz w:val="24"/>
          <w:szCs w:val="24"/>
          <w:lang w:bidi="en-US"/>
        </w:rPr>
        <w:tab/>
      </w:r>
      <w:r>
        <w:rPr>
          <w:rFonts w:ascii="Calibri" w:hAnsi="Calibri" w:eastAsia="宋体" w:cs="Times New Roman"/>
          <w:sz w:val="24"/>
          <w:szCs w:val="24"/>
          <w:lang w:bidi="en-US"/>
        </w:rPr>
        <w:fldChar w:fldCharType="begin"/>
      </w:r>
      <w:r>
        <w:rPr>
          <w:rFonts w:ascii="Calibri" w:hAnsi="Calibri" w:eastAsia="宋体" w:cs="Times New Roman"/>
          <w:sz w:val="24"/>
          <w:szCs w:val="24"/>
          <w:lang w:bidi="en-US"/>
        </w:rPr>
        <w:instrText xml:space="preserve"> PAGEREF _Toc29770 </w:instrText>
      </w:r>
      <w:r>
        <w:rPr>
          <w:rFonts w:ascii="Calibri" w:hAnsi="Calibri" w:eastAsia="宋体" w:cs="Times New Roman"/>
          <w:sz w:val="24"/>
          <w:szCs w:val="24"/>
          <w:lang w:bidi="en-US"/>
        </w:rPr>
        <w:fldChar w:fldCharType="separate"/>
      </w:r>
      <w:r>
        <w:rPr>
          <w:rFonts w:ascii="Calibri" w:hAnsi="Calibri" w:eastAsia="宋体" w:cs="Times New Roman"/>
          <w:sz w:val="24"/>
          <w:szCs w:val="24"/>
          <w:lang w:bidi="en-US"/>
        </w:rPr>
        <w:t>10</w:t>
      </w:r>
      <w:r>
        <w:rPr>
          <w:rFonts w:ascii="Calibri" w:hAnsi="Calibri" w:eastAsia="宋体" w:cs="Times New Roman"/>
          <w:sz w:val="24"/>
          <w:szCs w:val="24"/>
          <w:lang w:bidi="en-US"/>
        </w:rPr>
        <w:fldChar w:fldCharType="end"/>
      </w:r>
      <w:r>
        <w:fldChar w:fldCharType="end"/>
      </w:r>
    </w:p>
    <w:p>
      <w:pPr>
        <w:tabs>
          <w:tab w:val="right" w:leader="dot" w:pos="8306"/>
        </w:tabs>
        <w:spacing w:line="440" w:lineRule="exact"/>
        <w:ind w:left="420" w:leftChars="200"/>
        <w:rPr>
          <w:rFonts w:ascii="Calibri" w:hAnsi="Calibri" w:eastAsia="宋体" w:cs="Times New Roman"/>
          <w:sz w:val="24"/>
          <w:szCs w:val="24"/>
          <w:lang w:bidi="en-US"/>
        </w:rPr>
      </w:pPr>
      <w:r>
        <w:fldChar w:fldCharType="begin"/>
      </w:r>
      <w:r>
        <w:instrText xml:space="preserve"> HYPERLINK \l "_Toc30071" </w:instrText>
      </w:r>
      <w:r>
        <w:fldChar w:fldCharType="separate"/>
      </w:r>
      <w:r>
        <w:rPr>
          <w:rFonts w:hint="eastAsia" w:ascii="Calibri" w:hAnsi="Calibri" w:eastAsia="宋体" w:cs="Times New Roman"/>
          <w:sz w:val="24"/>
          <w:szCs w:val="24"/>
          <w:lang w:bidi="en-US"/>
        </w:rPr>
        <w:t>4.2 行为规范</w:t>
      </w:r>
      <w:r>
        <w:rPr>
          <w:rFonts w:ascii="Calibri" w:hAnsi="Calibri" w:eastAsia="宋体" w:cs="Times New Roman"/>
          <w:sz w:val="24"/>
          <w:szCs w:val="24"/>
          <w:lang w:bidi="en-US"/>
        </w:rPr>
        <w:tab/>
      </w:r>
      <w:r>
        <w:rPr>
          <w:rFonts w:ascii="Calibri" w:hAnsi="Calibri" w:eastAsia="宋体" w:cs="Times New Roman"/>
          <w:sz w:val="24"/>
          <w:szCs w:val="24"/>
          <w:lang w:bidi="en-US"/>
        </w:rPr>
        <w:fldChar w:fldCharType="begin"/>
      </w:r>
      <w:r>
        <w:rPr>
          <w:rFonts w:ascii="Calibri" w:hAnsi="Calibri" w:eastAsia="宋体" w:cs="Times New Roman"/>
          <w:sz w:val="24"/>
          <w:szCs w:val="24"/>
          <w:lang w:bidi="en-US"/>
        </w:rPr>
        <w:instrText xml:space="preserve"> PAGEREF _Toc30071 </w:instrText>
      </w:r>
      <w:r>
        <w:rPr>
          <w:rFonts w:ascii="Calibri" w:hAnsi="Calibri" w:eastAsia="宋体" w:cs="Times New Roman"/>
          <w:sz w:val="24"/>
          <w:szCs w:val="24"/>
          <w:lang w:bidi="en-US"/>
        </w:rPr>
        <w:fldChar w:fldCharType="separate"/>
      </w:r>
      <w:r>
        <w:rPr>
          <w:rFonts w:ascii="Calibri" w:hAnsi="Calibri" w:eastAsia="宋体" w:cs="Times New Roman"/>
          <w:sz w:val="24"/>
          <w:szCs w:val="24"/>
          <w:lang w:bidi="en-US"/>
        </w:rPr>
        <w:t>10</w:t>
      </w:r>
      <w:r>
        <w:rPr>
          <w:rFonts w:ascii="Calibri" w:hAnsi="Calibri" w:eastAsia="宋体" w:cs="Times New Roman"/>
          <w:sz w:val="24"/>
          <w:szCs w:val="24"/>
          <w:lang w:bidi="en-US"/>
        </w:rPr>
        <w:fldChar w:fldCharType="end"/>
      </w:r>
      <w:r>
        <w:fldChar w:fldCharType="end"/>
      </w:r>
      <w:r>
        <w:fldChar w:fldCharType="begin"/>
      </w:r>
      <w:r>
        <w:instrText xml:space="preserve"> HYPERLINK \l "_Toc25392" </w:instrText>
      </w:r>
      <w:r>
        <w:fldChar w:fldCharType="separate"/>
      </w:r>
      <w:r>
        <w:fldChar w:fldCharType="end"/>
      </w:r>
    </w:p>
    <w:p>
      <w:pPr>
        <w:tabs>
          <w:tab w:val="right" w:leader="dot" w:pos="8306"/>
        </w:tabs>
        <w:spacing w:line="440" w:lineRule="exact"/>
        <w:rPr>
          <w:rFonts w:ascii="Calibri" w:hAnsi="Calibri" w:eastAsia="宋体" w:cs="Times New Roman"/>
          <w:sz w:val="24"/>
          <w:szCs w:val="24"/>
          <w:lang w:bidi="en-US"/>
        </w:rPr>
      </w:pPr>
      <w:r>
        <w:fldChar w:fldCharType="begin"/>
      </w:r>
      <w:r>
        <w:instrText xml:space="preserve"> HYPERLINK \l "_Toc570" </w:instrText>
      </w:r>
      <w:r>
        <w:fldChar w:fldCharType="separate"/>
      </w:r>
      <w:r>
        <w:rPr>
          <w:rFonts w:hint="eastAsia" w:ascii="Calibri" w:hAnsi="Calibri" w:eastAsia="宋体" w:cs="Times New Roman"/>
          <w:b/>
          <w:bCs/>
          <w:sz w:val="24"/>
          <w:szCs w:val="24"/>
          <w:lang w:bidi="en-US"/>
        </w:rPr>
        <w:t xml:space="preserve">五 </w:t>
      </w:r>
      <w:r>
        <w:rPr>
          <w:rFonts w:hint="eastAsia"/>
          <w:b/>
          <w:sz w:val="24"/>
        </w:rPr>
        <w:t>创协人才管理制度</w:t>
      </w:r>
      <w:r>
        <w:rPr>
          <w:rFonts w:ascii="Calibri" w:hAnsi="Calibri" w:eastAsia="宋体" w:cs="Times New Roman"/>
          <w:b/>
          <w:bCs/>
          <w:sz w:val="24"/>
          <w:szCs w:val="24"/>
          <w:lang w:bidi="en-US"/>
        </w:rPr>
        <w:tab/>
      </w:r>
      <w:r>
        <w:rPr>
          <w:rFonts w:ascii="Calibri" w:hAnsi="Calibri" w:eastAsia="宋体" w:cs="Times New Roman"/>
          <w:b/>
          <w:bCs/>
          <w:sz w:val="24"/>
          <w:szCs w:val="24"/>
          <w:lang w:bidi="en-US"/>
        </w:rPr>
        <w:fldChar w:fldCharType="begin"/>
      </w:r>
      <w:r>
        <w:rPr>
          <w:rFonts w:ascii="Calibri" w:hAnsi="Calibri" w:eastAsia="宋体" w:cs="Times New Roman"/>
          <w:b/>
          <w:bCs/>
          <w:sz w:val="24"/>
          <w:szCs w:val="24"/>
          <w:lang w:bidi="en-US"/>
        </w:rPr>
        <w:instrText xml:space="preserve"> PAGEREF _Toc570 </w:instrText>
      </w:r>
      <w:r>
        <w:rPr>
          <w:rFonts w:ascii="Calibri" w:hAnsi="Calibri" w:eastAsia="宋体" w:cs="Times New Roman"/>
          <w:b/>
          <w:bCs/>
          <w:sz w:val="24"/>
          <w:szCs w:val="24"/>
          <w:lang w:bidi="en-US"/>
        </w:rPr>
        <w:fldChar w:fldCharType="separate"/>
      </w:r>
      <w:r>
        <w:rPr>
          <w:rFonts w:ascii="Calibri" w:hAnsi="Calibri" w:eastAsia="宋体" w:cs="Times New Roman"/>
          <w:b/>
          <w:bCs/>
          <w:sz w:val="24"/>
          <w:szCs w:val="24"/>
          <w:lang w:bidi="en-US"/>
        </w:rPr>
        <w:t>11</w:t>
      </w:r>
      <w:r>
        <w:rPr>
          <w:rFonts w:ascii="Calibri" w:hAnsi="Calibri" w:eastAsia="宋体" w:cs="Times New Roman"/>
          <w:b/>
          <w:bCs/>
          <w:sz w:val="24"/>
          <w:szCs w:val="24"/>
          <w:lang w:bidi="en-US"/>
        </w:rPr>
        <w:fldChar w:fldCharType="end"/>
      </w:r>
      <w:r>
        <w:fldChar w:fldCharType="end"/>
      </w:r>
    </w:p>
    <w:p>
      <w:pPr>
        <w:tabs>
          <w:tab w:val="right" w:leader="dot" w:pos="8306"/>
        </w:tabs>
        <w:spacing w:line="440" w:lineRule="exact"/>
        <w:ind w:left="420" w:leftChars="200"/>
        <w:rPr>
          <w:rFonts w:ascii="Calibri" w:hAnsi="Calibri" w:eastAsia="宋体" w:cs="Times New Roman"/>
          <w:sz w:val="24"/>
          <w:szCs w:val="24"/>
          <w:lang w:bidi="en-US"/>
        </w:rPr>
      </w:pPr>
      <w:r>
        <w:fldChar w:fldCharType="begin"/>
      </w:r>
      <w:r>
        <w:instrText xml:space="preserve"> HYPERLINK \l "_Toc30892" </w:instrText>
      </w:r>
      <w:r>
        <w:fldChar w:fldCharType="separate"/>
      </w:r>
      <w:r>
        <w:rPr>
          <w:rFonts w:hint="eastAsia" w:ascii="Calibri" w:hAnsi="Calibri" w:eastAsia="宋体" w:cs="Times New Roman"/>
          <w:sz w:val="24"/>
          <w:szCs w:val="24"/>
          <w:lang w:bidi="en-US"/>
        </w:rPr>
        <w:t>5.1 创协人员甄选（选拔）录用管理制度</w:t>
      </w:r>
      <w:r>
        <w:rPr>
          <w:rFonts w:ascii="Calibri" w:hAnsi="Calibri" w:eastAsia="宋体" w:cs="Times New Roman"/>
          <w:sz w:val="24"/>
          <w:szCs w:val="24"/>
          <w:lang w:bidi="en-US"/>
        </w:rPr>
        <w:tab/>
      </w:r>
      <w:r>
        <w:rPr>
          <w:rFonts w:ascii="Calibri" w:hAnsi="Calibri" w:eastAsia="宋体" w:cs="Times New Roman"/>
          <w:sz w:val="24"/>
          <w:szCs w:val="24"/>
          <w:lang w:bidi="en-US"/>
        </w:rPr>
        <w:fldChar w:fldCharType="begin"/>
      </w:r>
      <w:r>
        <w:rPr>
          <w:rFonts w:ascii="Calibri" w:hAnsi="Calibri" w:eastAsia="宋体" w:cs="Times New Roman"/>
          <w:sz w:val="24"/>
          <w:szCs w:val="24"/>
          <w:lang w:bidi="en-US"/>
        </w:rPr>
        <w:instrText xml:space="preserve"> PAGEREF _Toc30892 </w:instrText>
      </w:r>
      <w:r>
        <w:rPr>
          <w:rFonts w:ascii="Calibri" w:hAnsi="Calibri" w:eastAsia="宋体" w:cs="Times New Roman"/>
          <w:sz w:val="24"/>
          <w:szCs w:val="24"/>
          <w:lang w:bidi="en-US"/>
        </w:rPr>
        <w:fldChar w:fldCharType="separate"/>
      </w:r>
      <w:r>
        <w:rPr>
          <w:rFonts w:ascii="Calibri" w:hAnsi="Calibri" w:eastAsia="宋体" w:cs="Times New Roman"/>
          <w:sz w:val="24"/>
          <w:szCs w:val="24"/>
          <w:lang w:bidi="en-US"/>
        </w:rPr>
        <w:t>11</w:t>
      </w:r>
      <w:r>
        <w:rPr>
          <w:rFonts w:ascii="Calibri" w:hAnsi="Calibri" w:eastAsia="宋体" w:cs="Times New Roman"/>
          <w:sz w:val="24"/>
          <w:szCs w:val="24"/>
          <w:lang w:bidi="en-US"/>
        </w:rPr>
        <w:fldChar w:fldCharType="end"/>
      </w:r>
      <w:r>
        <w:fldChar w:fldCharType="end"/>
      </w:r>
    </w:p>
    <w:p>
      <w:pPr>
        <w:tabs>
          <w:tab w:val="right" w:leader="dot" w:pos="8306"/>
        </w:tabs>
        <w:spacing w:line="440" w:lineRule="exact"/>
        <w:ind w:left="420" w:leftChars="200"/>
        <w:rPr>
          <w:rFonts w:ascii="Calibri" w:hAnsi="Calibri" w:eastAsia="宋体" w:cs="Times New Roman"/>
          <w:sz w:val="24"/>
          <w:szCs w:val="24"/>
          <w:lang w:bidi="en-US"/>
        </w:rPr>
      </w:pPr>
      <w:r>
        <w:fldChar w:fldCharType="begin"/>
      </w:r>
      <w:r>
        <w:instrText xml:space="preserve"> HYPERLINK \l "_Toc13846" </w:instrText>
      </w:r>
      <w:r>
        <w:fldChar w:fldCharType="separate"/>
      </w:r>
      <w:r>
        <w:rPr>
          <w:rFonts w:hint="eastAsia" w:ascii="Calibri" w:hAnsi="Calibri" w:eastAsia="宋体" w:cs="Times New Roman"/>
          <w:sz w:val="24"/>
          <w:szCs w:val="24"/>
          <w:lang w:bidi="en-US"/>
        </w:rPr>
        <w:t>5.2 创协成员的辞职、辞退与退任制度</w:t>
      </w:r>
      <w:r>
        <w:rPr>
          <w:rFonts w:ascii="Calibri" w:hAnsi="Calibri" w:eastAsia="宋体" w:cs="Times New Roman"/>
          <w:sz w:val="24"/>
          <w:szCs w:val="24"/>
          <w:lang w:bidi="en-US"/>
        </w:rPr>
        <w:tab/>
      </w:r>
      <w:r>
        <w:rPr>
          <w:rFonts w:ascii="Calibri" w:hAnsi="Calibri" w:eastAsia="宋体" w:cs="Times New Roman"/>
          <w:sz w:val="24"/>
          <w:szCs w:val="24"/>
          <w:lang w:bidi="en-US"/>
        </w:rPr>
        <w:t>12</w:t>
      </w:r>
      <w:r>
        <w:fldChar w:fldCharType="end"/>
      </w:r>
    </w:p>
    <w:p>
      <w:pPr>
        <w:tabs>
          <w:tab w:val="right" w:leader="dot" w:pos="8306"/>
        </w:tabs>
        <w:spacing w:line="440" w:lineRule="exact"/>
        <w:ind w:left="420" w:leftChars="200"/>
        <w:rPr>
          <w:rFonts w:hint="eastAsia" w:ascii="Calibri" w:hAnsi="Calibri" w:eastAsia="宋体" w:cs="Times New Roman"/>
          <w:sz w:val="24"/>
          <w:szCs w:val="24"/>
          <w:lang w:bidi="en-US"/>
        </w:rPr>
      </w:pPr>
      <w:r>
        <w:fldChar w:fldCharType="begin"/>
      </w:r>
      <w:r>
        <w:instrText xml:space="preserve"> HYPERLINK \l "_Toc2377" </w:instrText>
      </w:r>
      <w:r>
        <w:fldChar w:fldCharType="separate"/>
      </w:r>
      <w:r>
        <w:rPr>
          <w:rFonts w:hint="eastAsia" w:ascii="Calibri" w:hAnsi="Calibri" w:eastAsia="宋体" w:cs="Times New Roman"/>
          <w:sz w:val="24"/>
          <w:szCs w:val="24"/>
          <w:lang w:bidi="en-US"/>
        </w:rPr>
        <w:t>5.3 创协人员职务任免与升降制度</w:t>
      </w:r>
      <w:r>
        <w:rPr>
          <w:rFonts w:ascii="Calibri" w:hAnsi="Calibri" w:eastAsia="宋体" w:cs="Times New Roman"/>
          <w:sz w:val="24"/>
          <w:szCs w:val="24"/>
          <w:lang w:bidi="en-US"/>
        </w:rPr>
        <w:tab/>
      </w:r>
      <w:r>
        <w:rPr>
          <w:rFonts w:ascii="Calibri" w:hAnsi="Calibri" w:eastAsia="宋体" w:cs="Times New Roman"/>
          <w:sz w:val="24"/>
          <w:szCs w:val="24"/>
          <w:lang w:bidi="en-US"/>
        </w:rPr>
        <w:t>13</w:t>
      </w:r>
      <w:r>
        <w:fldChar w:fldCharType="end"/>
      </w:r>
    </w:p>
    <w:p>
      <w:pPr>
        <w:tabs>
          <w:tab w:val="right" w:leader="dot" w:pos="8306"/>
        </w:tabs>
        <w:spacing w:line="440" w:lineRule="exact"/>
        <w:rPr>
          <w:rFonts w:ascii="Calibri" w:hAnsi="Calibri" w:eastAsia="宋体" w:cs="Times New Roman"/>
          <w:sz w:val="24"/>
          <w:szCs w:val="24"/>
          <w:lang w:bidi="en-US"/>
        </w:rPr>
      </w:pPr>
      <w:r>
        <w:fldChar w:fldCharType="begin"/>
      </w:r>
      <w:r>
        <w:instrText xml:space="preserve"> HYPERLINK \l "_Toc570" </w:instrText>
      </w:r>
      <w:r>
        <w:fldChar w:fldCharType="separate"/>
      </w:r>
      <w:r>
        <w:rPr>
          <w:rFonts w:hint="eastAsia" w:ascii="Calibri" w:hAnsi="Calibri" w:eastAsia="宋体" w:cs="Times New Roman"/>
          <w:b/>
          <w:bCs/>
          <w:sz w:val="24"/>
          <w:szCs w:val="24"/>
          <w:lang w:bidi="en-US"/>
        </w:rPr>
        <w:t xml:space="preserve">六 </w:t>
      </w:r>
      <w:r>
        <w:rPr>
          <w:rFonts w:hint="eastAsia"/>
          <w:b/>
          <w:sz w:val="24"/>
        </w:rPr>
        <w:t>财务管理</w:t>
      </w:r>
      <w:r>
        <w:rPr>
          <w:rFonts w:ascii="Calibri" w:hAnsi="Calibri" w:eastAsia="宋体" w:cs="Times New Roman"/>
          <w:b/>
          <w:bCs/>
          <w:sz w:val="24"/>
          <w:szCs w:val="24"/>
          <w:lang w:bidi="en-US"/>
        </w:rPr>
        <w:tab/>
      </w:r>
      <w:r>
        <w:rPr>
          <w:rFonts w:ascii="Calibri" w:hAnsi="Calibri" w:eastAsia="宋体" w:cs="Times New Roman"/>
          <w:b/>
          <w:bCs/>
          <w:sz w:val="24"/>
          <w:szCs w:val="24"/>
          <w:lang w:bidi="en-US"/>
        </w:rPr>
        <w:fldChar w:fldCharType="begin"/>
      </w:r>
      <w:r>
        <w:rPr>
          <w:rFonts w:ascii="Calibri" w:hAnsi="Calibri" w:eastAsia="宋体" w:cs="Times New Roman"/>
          <w:b/>
          <w:bCs/>
          <w:sz w:val="24"/>
          <w:szCs w:val="24"/>
          <w:lang w:bidi="en-US"/>
        </w:rPr>
        <w:instrText xml:space="preserve"> PAGEREF _Toc570 </w:instrText>
      </w:r>
      <w:r>
        <w:rPr>
          <w:rFonts w:ascii="Calibri" w:hAnsi="Calibri" w:eastAsia="宋体" w:cs="Times New Roman"/>
          <w:b/>
          <w:bCs/>
          <w:sz w:val="24"/>
          <w:szCs w:val="24"/>
          <w:lang w:bidi="en-US"/>
        </w:rPr>
        <w:fldChar w:fldCharType="separate"/>
      </w:r>
      <w:r>
        <w:rPr>
          <w:rFonts w:ascii="Calibri" w:hAnsi="Calibri" w:eastAsia="宋体" w:cs="Times New Roman"/>
          <w:b/>
          <w:bCs/>
          <w:sz w:val="24"/>
          <w:szCs w:val="24"/>
          <w:lang w:bidi="en-US"/>
        </w:rPr>
        <w:t>11</w:t>
      </w:r>
      <w:r>
        <w:rPr>
          <w:rFonts w:ascii="Calibri" w:hAnsi="Calibri" w:eastAsia="宋体" w:cs="Times New Roman"/>
          <w:b/>
          <w:bCs/>
          <w:sz w:val="24"/>
          <w:szCs w:val="24"/>
          <w:lang w:bidi="en-US"/>
        </w:rPr>
        <w:fldChar w:fldCharType="end"/>
      </w:r>
      <w:r>
        <w:fldChar w:fldCharType="end"/>
      </w:r>
    </w:p>
    <w:p>
      <w:pPr>
        <w:tabs>
          <w:tab w:val="right" w:leader="dot" w:pos="8306"/>
        </w:tabs>
        <w:spacing w:line="440" w:lineRule="exact"/>
        <w:rPr>
          <w:rFonts w:ascii="Calibri" w:hAnsi="Calibri" w:eastAsia="宋体" w:cs="Times New Roman"/>
          <w:b/>
          <w:bCs/>
          <w:sz w:val="24"/>
          <w:szCs w:val="24"/>
          <w:lang w:bidi="en-US"/>
        </w:rPr>
      </w:pPr>
      <w:r>
        <w:fldChar w:fldCharType="begin"/>
      </w:r>
      <w:r>
        <w:instrText xml:space="preserve"> HYPERLINK \l "_Toc12452" </w:instrText>
      </w:r>
      <w:r>
        <w:fldChar w:fldCharType="separate"/>
      </w:r>
      <w:r>
        <w:rPr>
          <w:rFonts w:hint="eastAsia" w:ascii="Calibri" w:hAnsi="Calibri" w:eastAsia="宋体" w:cs="Times New Roman"/>
          <w:b/>
          <w:bCs/>
          <w:sz w:val="24"/>
          <w:szCs w:val="24"/>
          <w:lang w:bidi="en-US"/>
        </w:rPr>
        <w:t>6  附则</w:t>
      </w:r>
      <w:r>
        <w:rPr>
          <w:rFonts w:ascii="Calibri" w:hAnsi="Calibri" w:eastAsia="宋体" w:cs="Times New Roman"/>
          <w:b/>
          <w:bCs/>
          <w:sz w:val="24"/>
          <w:szCs w:val="24"/>
          <w:lang w:bidi="en-US"/>
        </w:rPr>
        <w:tab/>
      </w:r>
      <w:r>
        <w:rPr>
          <w:rFonts w:ascii="Calibri" w:hAnsi="Calibri" w:eastAsia="宋体" w:cs="Times New Roman"/>
          <w:b/>
          <w:bCs/>
          <w:sz w:val="24"/>
          <w:szCs w:val="24"/>
          <w:lang w:bidi="en-US"/>
        </w:rPr>
        <w:t>13</w:t>
      </w:r>
      <w:r>
        <w:fldChar w:fldCharType="end"/>
      </w:r>
    </w:p>
    <w:p>
      <w:pPr>
        <w:spacing w:line="460" w:lineRule="exact"/>
        <w:rPr>
          <w:rFonts w:hint="eastAsia" w:ascii="Calibri" w:hAnsi="Calibri" w:eastAsia="宋体" w:cs="Times New Roman"/>
          <w:sz w:val="24"/>
          <w:szCs w:val="24"/>
          <w:lang w:bidi="en-US"/>
        </w:rPr>
      </w:pPr>
      <w:r>
        <w:rPr>
          <w:rFonts w:hint="eastAsia" w:ascii="Calibri" w:hAnsi="Calibri" w:eastAsia="宋体" w:cs="Times New Roman"/>
          <w:sz w:val="24"/>
          <w:szCs w:val="24"/>
          <w:lang w:bidi="en-US"/>
        </w:rPr>
        <w:fldChar w:fldCharType="end"/>
      </w:r>
      <w:bookmarkStart w:id="0" w:name="_Toc5264"/>
    </w:p>
    <w:p>
      <w:pPr>
        <w:spacing w:line="460" w:lineRule="exact"/>
        <w:rPr>
          <w:rFonts w:hint="eastAsia" w:ascii="Calibri" w:hAnsi="Calibri" w:eastAsia="宋体" w:cs="Times New Roman"/>
          <w:sz w:val="24"/>
          <w:szCs w:val="24"/>
          <w:lang w:bidi="en-US"/>
        </w:rPr>
      </w:pPr>
    </w:p>
    <w:p>
      <w:pPr>
        <w:spacing w:line="460" w:lineRule="exact"/>
        <w:rPr>
          <w:rFonts w:hint="eastAsia" w:ascii="Calibri" w:hAnsi="Calibri" w:eastAsia="宋体" w:cs="Times New Roman"/>
          <w:sz w:val="24"/>
          <w:szCs w:val="24"/>
          <w:lang w:bidi="en-US"/>
        </w:rPr>
      </w:pPr>
    </w:p>
    <w:p>
      <w:pPr>
        <w:spacing w:line="460" w:lineRule="exact"/>
        <w:rPr>
          <w:rFonts w:hint="eastAsia" w:ascii="Calibri" w:hAnsi="Calibri" w:eastAsia="宋体" w:cs="Times New Roman"/>
          <w:sz w:val="24"/>
          <w:szCs w:val="24"/>
          <w:lang w:bidi="en-US"/>
        </w:rPr>
      </w:pPr>
    </w:p>
    <w:p>
      <w:pPr>
        <w:spacing w:line="460" w:lineRule="exact"/>
        <w:rPr>
          <w:rFonts w:hint="eastAsia" w:ascii="Calibri" w:hAnsi="Calibri" w:eastAsia="宋体" w:cs="Times New Roman"/>
          <w:sz w:val="24"/>
          <w:szCs w:val="24"/>
          <w:lang w:bidi="en-US"/>
        </w:rPr>
      </w:pPr>
    </w:p>
    <w:p>
      <w:pPr>
        <w:spacing w:line="460" w:lineRule="exact"/>
        <w:rPr>
          <w:rFonts w:ascii="Calibri" w:hAnsi="Calibri" w:eastAsia="宋体" w:cs="Times New Roman"/>
          <w:kern w:val="0"/>
          <w:sz w:val="24"/>
          <w:szCs w:val="24"/>
          <w:lang w:bidi="en-US"/>
        </w:rPr>
      </w:pPr>
    </w:p>
    <w:p>
      <w:pPr>
        <w:keepNext/>
        <w:widowControl/>
        <w:numPr>
          <w:ilvl w:val="0"/>
          <w:numId w:val="1"/>
        </w:numPr>
        <w:spacing w:before="240" w:after="60" w:line="360" w:lineRule="auto"/>
        <w:jc w:val="center"/>
        <w:outlineLvl w:val="0"/>
        <w:rPr>
          <w:rFonts w:ascii="Cambria" w:hAnsi="Cambria" w:eastAsia="宋体" w:cs="Times New Roman"/>
          <w:b/>
          <w:bCs/>
          <w:kern w:val="32"/>
          <w:sz w:val="36"/>
          <w:szCs w:val="32"/>
          <w:lang w:bidi="en-US"/>
        </w:rPr>
      </w:pPr>
      <w:r>
        <w:rPr>
          <w:rFonts w:hint="eastAsia" w:ascii="Cambria" w:hAnsi="Cambria" w:eastAsia="宋体" w:cs="Times New Roman"/>
          <w:b/>
          <w:bCs/>
          <w:kern w:val="32"/>
          <w:sz w:val="36"/>
          <w:szCs w:val="32"/>
          <w:lang w:bidi="en-US"/>
        </w:rPr>
        <w:t>协会概况</w:t>
      </w:r>
      <w:bookmarkEnd w:id="0"/>
    </w:p>
    <w:p>
      <w:pPr>
        <w:widowControl/>
        <w:jc w:val="left"/>
        <w:rPr>
          <w:rFonts w:ascii="Calibri" w:hAnsi="Calibri" w:eastAsia="宋体" w:cs="Times New Roman"/>
          <w:kern w:val="0"/>
          <w:sz w:val="24"/>
          <w:szCs w:val="24"/>
          <w:lang w:bidi="en-US"/>
        </w:rPr>
      </w:pPr>
    </w:p>
    <w:p>
      <w:pPr>
        <w:widowControl/>
        <w:jc w:val="left"/>
        <w:rPr>
          <w:rFonts w:ascii="Calibri" w:hAnsi="Calibri" w:eastAsia="宋体" w:cs="Times New Roman"/>
          <w:kern w:val="0"/>
          <w:sz w:val="24"/>
          <w:szCs w:val="24"/>
          <w:lang w:bidi="en-US"/>
        </w:rPr>
      </w:pPr>
    </w:p>
    <w:p>
      <w:pPr>
        <w:keepNext/>
        <w:widowControl/>
        <w:spacing w:before="240" w:after="60" w:line="360" w:lineRule="auto"/>
        <w:jc w:val="left"/>
        <w:outlineLvl w:val="1"/>
        <w:rPr>
          <w:rFonts w:ascii="宋体" w:hAnsi="宋体" w:eastAsia="宋体" w:cs="Times New Roman"/>
          <w:b/>
          <w:bCs/>
          <w:iCs/>
          <w:kern w:val="0"/>
          <w:sz w:val="28"/>
          <w:szCs w:val="28"/>
          <w:lang w:bidi="en-US"/>
        </w:rPr>
      </w:pPr>
      <w:bookmarkStart w:id="1" w:name="_Toc337"/>
      <w:r>
        <w:rPr>
          <w:rFonts w:hint="eastAsia" w:ascii="宋体" w:hAnsi="宋体" w:eastAsia="宋体" w:cs="Times New Roman"/>
          <w:b/>
          <w:bCs/>
          <w:iCs/>
          <w:kern w:val="0"/>
          <w:sz w:val="28"/>
          <w:szCs w:val="28"/>
          <w:lang w:bidi="en-US"/>
        </w:rPr>
        <w:t>1.1 组织简介</w:t>
      </w:r>
      <w:bookmarkEnd w:id="1"/>
    </w:p>
    <w:p>
      <w:pPr>
        <w:rPr>
          <w:rFonts w:ascii="宋体" w:hAnsi="宋体" w:eastAsia="宋体" w:cs="Times New Roman"/>
          <w:bCs/>
          <w:color w:val="000000"/>
          <w:spacing w:val="19"/>
          <w:kern w:val="0"/>
          <w:sz w:val="24"/>
          <w:szCs w:val="28"/>
          <w:shd w:val="clear" w:color="auto" w:fill="FFFFFF"/>
          <w:lang w:bidi="en-US"/>
        </w:rPr>
      </w:pPr>
      <w:r>
        <w:rPr>
          <w:rFonts w:hint="eastAsia" w:ascii="Calibri" w:hAnsi="Calibri" w:eastAsia="宋体" w:cs="Times New Roman"/>
          <w:b w:val="0"/>
          <w:bCs w:val="0"/>
          <w:sz w:val="24"/>
          <w:szCs w:val="24"/>
          <w:lang w:val="en-US" w:eastAsia="zh-CN"/>
        </w:rPr>
        <w:t>大学生创新创业</w:t>
      </w:r>
      <w:r>
        <w:rPr>
          <w:rFonts w:hint="eastAsia" w:ascii="Calibri" w:hAnsi="Calibri" w:eastAsia="宋体" w:cs="Times New Roman"/>
          <w:kern w:val="0"/>
          <w:sz w:val="24"/>
          <w:szCs w:val="24"/>
          <w:lang w:bidi="en-US"/>
        </w:rPr>
        <w:t>协会（简称创协）是于2015年</w:t>
      </w:r>
      <w:r>
        <w:rPr>
          <w:rFonts w:hint="eastAsia" w:ascii="宋体" w:hAnsi="宋体" w:eastAsia="宋体" w:cs="Times New Roman"/>
          <w:bCs/>
          <w:color w:val="000000"/>
          <w:spacing w:val="19"/>
          <w:kern w:val="0"/>
          <w:sz w:val="24"/>
          <w:szCs w:val="28"/>
          <w:shd w:val="clear" w:color="auto" w:fill="FFFFFF"/>
          <w:lang w:bidi="en-US"/>
        </w:rPr>
        <w:t>由广东生态工程职业学院的在校爱好营销、商业及创业的大学生自发组织的</w:t>
      </w:r>
      <w:r>
        <w:rPr>
          <w:rFonts w:hint="eastAsia" w:ascii="Calibri" w:hAnsi="Calibri" w:eastAsia="宋体" w:cs="Times New Roman"/>
          <w:kern w:val="0"/>
          <w:sz w:val="24"/>
          <w:szCs w:val="24"/>
          <w:u w:val="single"/>
          <w:lang w:bidi="en-US"/>
        </w:rPr>
        <w:t>促进学生综合素质提升，着重培养大学生创业意识和社会实践能力</w:t>
      </w:r>
      <w:r>
        <w:rPr>
          <w:rFonts w:hint="eastAsia" w:ascii="宋体" w:hAnsi="宋体" w:eastAsia="宋体" w:cs="Times New Roman"/>
          <w:bCs/>
          <w:color w:val="000000"/>
          <w:spacing w:val="19"/>
          <w:kern w:val="0"/>
          <w:sz w:val="24"/>
          <w:szCs w:val="28"/>
          <w:u w:val="single"/>
          <w:shd w:val="clear" w:color="auto" w:fill="FFFFFF"/>
          <w:lang w:bidi="en-US"/>
        </w:rPr>
        <w:t>的学生社团</w:t>
      </w:r>
      <w:r>
        <w:rPr>
          <w:rFonts w:hint="eastAsia" w:ascii="Calibri" w:hAnsi="Calibri" w:eastAsia="宋体" w:cs="Times New Roman"/>
          <w:kern w:val="0"/>
          <w:sz w:val="24"/>
          <w:szCs w:val="24"/>
          <w:lang w:bidi="en-US"/>
        </w:rPr>
        <w:t>，是一个联络社会力量、各高校创业就业类社团力量和个人力量的创业人才、资源交流和共享平台。</w:t>
      </w:r>
    </w:p>
    <w:p>
      <w:pPr>
        <w:spacing w:line="400" w:lineRule="exact"/>
        <w:rPr>
          <w:rFonts w:ascii="宋体" w:hAnsi="宋体" w:eastAsia="宋体" w:cs="Times New Roman"/>
          <w:b/>
          <w:kern w:val="0"/>
          <w:sz w:val="28"/>
          <w:szCs w:val="24"/>
          <w:lang w:bidi="en-US"/>
        </w:rPr>
      </w:pPr>
    </w:p>
    <w:p>
      <w:pPr>
        <w:keepNext/>
        <w:widowControl/>
        <w:numPr>
          <w:ilvl w:val="0"/>
          <w:numId w:val="1"/>
        </w:numPr>
        <w:spacing w:before="240" w:after="60" w:line="360" w:lineRule="auto"/>
        <w:jc w:val="center"/>
        <w:outlineLvl w:val="0"/>
        <w:rPr>
          <w:rFonts w:ascii="Cambria" w:hAnsi="Cambria" w:eastAsia="宋体" w:cs="Times New Roman"/>
          <w:b/>
          <w:bCs/>
          <w:kern w:val="32"/>
          <w:sz w:val="36"/>
          <w:szCs w:val="32"/>
          <w:lang w:bidi="en-US"/>
        </w:rPr>
      </w:pPr>
      <w:r>
        <w:rPr>
          <w:rFonts w:hint="eastAsia" w:ascii="Cambria" w:hAnsi="Cambria" w:eastAsia="宋体" w:cs="Times New Roman"/>
          <w:b/>
          <w:bCs/>
          <w:kern w:val="32"/>
          <w:sz w:val="36"/>
          <w:szCs w:val="32"/>
          <w:lang w:bidi="en-US"/>
        </w:rPr>
        <w:t>协会文化</w:t>
      </w:r>
    </w:p>
    <w:p>
      <w:pPr>
        <w:widowControl/>
        <w:jc w:val="left"/>
        <w:rPr>
          <w:rFonts w:ascii="Calibri" w:hAnsi="Calibri" w:eastAsia="宋体" w:cs="Times New Roman"/>
          <w:kern w:val="0"/>
          <w:sz w:val="24"/>
          <w:szCs w:val="24"/>
          <w:lang w:bidi="en-US"/>
        </w:rPr>
      </w:pPr>
    </w:p>
    <w:p>
      <w:pPr>
        <w:widowControl/>
        <w:jc w:val="left"/>
        <w:rPr>
          <w:rFonts w:ascii="Calibri" w:hAnsi="Calibri" w:eastAsia="宋体" w:cs="Times New Roman"/>
          <w:kern w:val="0"/>
          <w:sz w:val="24"/>
          <w:szCs w:val="24"/>
          <w:lang w:bidi="en-US"/>
        </w:rPr>
      </w:pPr>
    </w:p>
    <w:p>
      <w:pPr>
        <w:spacing w:line="400" w:lineRule="exact"/>
        <w:rPr>
          <w:rFonts w:ascii="宋体" w:hAnsi="宋体" w:eastAsia="宋体" w:cs="Times New Roman"/>
          <w:b/>
          <w:kern w:val="0"/>
          <w:sz w:val="28"/>
          <w:szCs w:val="24"/>
          <w:lang w:bidi="en-US"/>
        </w:rPr>
      </w:pPr>
      <w:r>
        <w:rPr>
          <w:rFonts w:hint="eastAsia" w:ascii="宋体" w:hAnsi="宋体" w:eastAsia="宋体" w:cs="Times New Roman"/>
          <w:b/>
          <w:kern w:val="0"/>
          <w:sz w:val="28"/>
          <w:szCs w:val="24"/>
          <w:lang w:bidi="en-US"/>
        </w:rPr>
        <w:t>2.1 组织精神</w:t>
      </w:r>
    </w:p>
    <w:p>
      <w:pPr>
        <w:spacing w:line="400" w:lineRule="exact"/>
        <w:ind w:firstLine="480"/>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宽容锐意，开拓进取，信诚务实，互利共赢。</w:t>
      </w:r>
    </w:p>
    <w:p>
      <w:pPr>
        <w:spacing w:line="400" w:lineRule="exact"/>
        <w:ind w:firstLine="480"/>
        <w:rPr>
          <w:rFonts w:ascii="Calibri" w:hAnsi="Calibri" w:eastAsia="宋体" w:cs="Times New Roman"/>
          <w:kern w:val="0"/>
          <w:sz w:val="24"/>
          <w:szCs w:val="24"/>
          <w:lang w:bidi="en-US"/>
        </w:rPr>
      </w:pPr>
    </w:p>
    <w:p>
      <w:pPr>
        <w:spacing w:line="400" w:lineRule="exact"/>
        <w:rPr>
          <w:rFonts w:hint="eastAsia" w:ascii="宋体" w:hAnsi="宋体" w:eastAsia="宋体" w:cs="Times New Roman"/>
          <w:b/>
          <w:kern w:val="0"/>
          <w:sz w:val="28"/>
          <w:szCs w:val="24"/>
          <w:lang w:bidi="en-US"/>
        </w:rPr>
      </w:pPr>
      <w:r>
        <w:rPr>
          <w:rFonts w:hint="eastAsia" w:ascii="宋体" w:hAnsi="宋体" w:eastAsia="宋体" w:cs="Times New Roman"/>
          <w:b/>
          <w:kern w:val="0"/>
          <w:sz w:val="28"/>
          <w:szCs w:val="24"/>
          <w:lang w:bidi="en-US"/>
        </w:rPr>
        <w:t>2.2 组织宗旨</w:t>
      </w:r>
    </w:p>
    <w:p>
      <w:pPr>
        <w:spacing w:line="400" w:lineRule="exact"/>
        <w:rPr>
          <w:rFonts w:ascii="宋体" w:hAnsi="宋体" w:eastAsia="宋体" w:cs="Times New Roman"/>
          <w:b/>
          <w:kern w:val="0"/>
          <w:sz w:val="28"/>
          <w:szCs w:val="24"/>
          <w:lang w:bidi="en-US"/>
        </w:rPr>
      </w:pPr>
      <w:r>
        <w:rPr>
          <w:rFonts w:hint="eastAsia"/>
          <w:sz w:val="24"/>
        </w:rPr>
        <w:t>本协会以实现在全院弘扬创业精神、营造创业氛围、推动创业就业为目标，遵守宪法、法律、法规和国家政策，服务学院加快转型升级，聚集、分享、整合社会资源为生态院各有社团和商业团队及积极大学生搭建合作交流平台，并为创业者提供更多的机会和资源。致力于打造具有影响力的校园创业社团和创业项目的综合性交流平台，</w:t>
      </w:r>
      <w:r>
        <w:rPr>
          <w:sz w:val="24"/>
        </w:rPr>
        <w:t>以“激发大学生创业意识、促进大学生创业能力”为宗旨，以营造浓厚的创业氛围为工作中心，大力发展各种创业活动的校级学生组织</w:t>
      </w:r>
      <w:r>
        <w:rPr>
          <w:rFonts w:hint="eastAsia"/>
          <w:sz w:val="24"/>
        </w:rPr>
        <w:t>。</w:t>
      </w:r>
    </w:p>
    <w:p>
      <w:pPr>
        <w:spacing w:line="400" w:lineRule="exact"/>
        <w:rPr>
          <w:rFonts w:ascii="宋体" w:hAnsi="宋体" w:eastAsia="宋体" w:cs="Times New Roman"/>
          <w:b/>
          <w:kern w:val="0"/>
          <w:sz w:val="28"/>
          <w:szCs w:val="24"/>
          <w:lang w:bidi="en-US"/>
        </w:rPr>
      </w:pPr>
      <w:r>
        <w:rPr>
          <w:rFonts w:hint="eastAsia" w:ascii="宋体" w:hAnsi="宋体" w:eastAsia="宋体" w:cs="Times New Roman"/>
          <w:b/>
          <w:kern w:val="0"/>
          <w:sz w:val="28"/>
          <w:szCs w:val="24"/>
          <w:lang w:bidi="en-US"/>
        </w:rPr>
        <w:t>2.3 组织定位</w:t>
      </w:r>
    </w:p>
    <w:p>
      <w:pPr>
        <w:spacing w:line="400" w:lineRule="exac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致力于打造最具影响力的校园创业社团，最有价值的创业项目交流平台，综合性最强的创业者、投资者、社会资源整合型创业平台。</w:t>
      </w:r>
    </w:p>
    <w:p>
      <w:pPr>
        <w:spacing w:line="400" w:lineRule="exact"/>
        <w:rPr>
          <w:rFonts w:ascii="Calibri" w:hAnsi="Calibri" w:eastAsia="宋体" w:cs="Times New Roman"/>
          <w:kern w:val="0"/>
          <w:sz w:val="24"/>
          <w:szCs w:val="24"/>
          <w:lang w:bidi="en-US"/>
        </w:rPr>
      </w:pPr>
    </w:p>
    <w:p>
      <w:pPr>
        <w:spacing w:line="400" w:lineRule="exact"/>
        <w:rPr>
          <w:rFonts w:ascii="宋体" w:hAnsi="宋体" w:eastAsia="宋体" w:cs="Times New Roman"/>
          <w:b/>
          <w:kern w:val="0"/>
          <w:sz w:val="28"/>
          <w:szCs w:val="24"/>
          <w:lang w:bidi="en-US"/>
        </w:rPr>
      </w:pPr>
      <w:r>
        <w:rPr>
          <w:rFonts w:hint="eastAsia" w:ascii="宋体" w:hAnsi="宋体" w:eastAsia="宋体" w:cs="Times New Roman"/>
          <w:b/>
          <w:kern w:val="0"/>
          <w:sz w:val="28"/>
          <w:szCs w:val="24"/>
          <w:lang w:bidi="en-US"/>
        </w:rPr>
        <w:t>2.4 发展愿景</w:t>
      </w:r>
    </w:p>
    <w:p>
      <w:pPr>
        <w:spacing w:line="400" w:lineRule="exac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创协作为公益性创业社团，致力于联络社会力量、各高校创业就业类社团力量和个人力量的创业资源，通过项目锻炼到大学生的创业意识和社会实践能力。</w:t>
      </w:r>
    </w:p>
    <w:p>
      <w:pPr>
        <w:spacing w:line="400" w:lineRule="exac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创协发展愿景是成为大学生初创企业的“孵化器”，帮助大学生创业项目落地，成为培养青年企业家的摇篮，成为创业者投资者向往的平台，成为创业资源汇聚的平台，成为创业领域的“阿里巴巴”平台。</w:t>
      </w:r>
    </w:p>
    <w:p>
      <w:pPr>
        <w:spacing w:line="400" w:lineRule="exact"/>
        <w:rPr>
          <w:rFonts w:ascii="Calibri" w:hAnsi="Calibri" w:eastAsia="宋体" w:cs="Times New Roman"/>
          <w:kern w:val="0"/>
          <w:sz w:val="24"/>
          <w:szCs w:val="24"/>
          <w:lang w:bidi="en-US"/>
        </w:rPr>
      </w:pPr>
    </w:p>
    <w:p>
      <w:pPr>
        <w:spacing w:line="400" w:lineRule="exact"/>
        <w:rPr>
          <w:rFonts w:ascii="Calibri" w:hAnsi="Calibri" w:eastAsia="宋体" w:cs="Times New Roman"/>
          <w:kern w:val="0"/>
          <w:sz w:val="24"/>
          <w:szCs w:val="24"/>
          <w:lang w:bidi="en-US"/>
        </w:rPr>
      </w:pPr>
    </w:p>
    <w:p>
      <w:pPr>
        <w:keepNext/>
        <w:widowControl/>
        <w:numPr>
          <w:ilvl w:val="0"/>
          <w:numId w:val="1"/>
        </w:numPr>
        <w:spacing w:before="240" w:after="60" w:line="360" w:lineRule="auto"/>
        <w:jc w:val="center"/>
        <w:outlineLvl w:val="0"/>
        <w:rPr>
          <w:rFonts w:ascii="Cambria" w:hAnsi="Cambria" w:eastAsia="宋体" w:cs="Times New Roman"/>
          <w:b/>
          <w:bCs/>
          <w:kern w:val="32"/>
          <w:sz w:val="36"/>
          <w:szCs w:val="32"/>
          <w:lang w:bidi="en-US"/>
        </w:rPr>
      </w:pPr>
      <w:r>
        <w:rPr>
          <w:rFonts w:hint="eastAsia" w:ascii="Cambria" w:hAnsi="Cambria" w:eastAsia="宋体" w:cs="Times New Roman"/>
          <w:b/>
          <w:bCs/>
          <w:kern w:val="32"/>
          <w:sz w:val="36"/>
          <w:szCs w:val="32"/>
          <w:lang w:bidi="en-US"/>
        </w:rPr>
        <w:t>协会结构</w:t>
      </w:r>
    </w:p>
    <w:p>
      <w:pPr>
        <w:spacing w:line="400" w:lineRule="exact"/>
        <w:ind w:firstLine="480" w:firstLineChars="200"/>
        <w:rPr>
          <w:rFonts w:ascii="Calibri" w:hAnsi="Calibri" w:eastAsia="宋体" w:cs="Times New Roman"/>
          <w:kern w:val="0"/>
          <w:sz w:val="24"/>
          <w:szCs w:val="24"/>
          <w:lang w:bidi="en-US"/>
        </w:rPr>
      </w:pPr>
    </w:p>
    <w:p>
      <w:pPr>
        <w:keepNext/>
        <w:spacing w:before="240" w:after="60" w:line="360" w:lineRule="auto"/>
        <w:outlineLvl w:val="1"/>
        <w:rPr>
          <w:rFonts w:ascii="宋体" w:hAnsi="宋体" w:eastAsia="宋体" w:cs="Times New Roman"/>
          <w:b/>
          <w:bCs/>
          <w:iCs/>
          <w:kern w:val="0"/>
          <w:sz w:val="28"/>
          <w:szCs w:val="28"/>
          <w:lang w:bidi="en-US"/>
        </w:rPr>
      </w:pPr>
      <w:bookmarkStart w:id="2" w:name="_Toc28155"/>
      <w:r>
        <w:rPr>
          <w:rFonts w:hint="eastAsia" w:ascii="宋体" w:hAnsi="宋体" w:eastAsia="宋体" w:cs="Times New Roman"/>
          <w:b/>
          <w:bCs/>
          <w:iCs/>
          <w:kern w:val="0"/>
          <w:sz w:val="28"/>
          <w:szCs w:val="28"/>
          <w:lang w:bidi="en-US"/>
        </w:rPr>
        <w:t>3.1 组织结构</w:t>
      </w:r>
      <w:bookmarkEnd w:id="2"/>
    </w:p>
    <w:p>
      <w:pPr>
        <w:snapToGrid w:val="0"/>
        <w:spacing w:line="400" w:lineRule="exact"/>
        <w:ind w:firstLine="468"/>
        <w:rPr>
          <w:rFonts w:ascii="Calibri" w:hAnsi="Calibri" w:eastAsia="宋体" w:cs="Times New Roman"/>
          <w:kern w:val="0"/>
          <w:sz w:val="24"/>
          <w:szCs w:val="24"/>
          <w:u w:val="single"/>
          <w:lang w:bidi="en-US"/>
        </w:rPr>
      </w:pPr>
      <w:r>
        <w:rPr>
          <w:rFonts w:hint="eastAsia" w:ascii="Calibri" w:hAnsi="Calibri" w:eastAsia="宋体" w:cs="Times New Roman"/>
          <w:kern w:val="0"/>
          <w:sz w:val="24"/>
          <w:szCs w:val="24"/>
          <w:lang w:bidi="en-US"/>
        </w:rPr>
        <w:t>创协</w:t>
      </w:r>
      <w:r>
        <w:rPr>
          <w:rFonts w:ascii="Calibri" w:hAnsi="Calibri" w:eastAsia="宋体" w:cs="Times New Roman"/>
          <w:kern w:val="0"/>
          <w:sz w:val="24"/>
          <w:szCs w:val="24"/>
          <w:lang w:bidi="en-US"/>
        </w:rPr>
        <w:t>根据</w:t>
      </w:r>
      <w:r>
        <w:rPr>
          <w:rFonts w:hint="eastAsia" w:ascii="Calibri" w:hAnsi="Calibri" w:eastAsia="宋体" w:cs="Times New Roman"/>
          <w:kern w:val="0"/>
          <w:sz w:val="24"/>
          <w:szCs w:val="24"/>
          <w:lang w:bidi="en-US"/>
        </w:rPr>
        <w:t>团结、高效、精简、创新、协调、统一</w:t>
      </w:r>
      <w:r>
        <w:rPr>
          <w:rFonts w:ascii="Calibri" w:hAnsi="Calibri" w:eastAsia="宋体" w:cs="Times New Roman"/>
          <w:kern w:val="0"/>
          <w:sz w:val="24"/>
          <w:szCs w:val="24"/>
          <w:lang w:bidi="en-US"/>
        </w:rPr>
        <w:t>的原则设立工作</w:t>
      </w:r>
      <w:r>
        <w:rPr>
          <w:rFonts w:hint="eastAsia" w:ascii="Calibri" w:hAnsi="Calibri" w:eastAsia="宋体" w:cs="Times New Roman"/>
          <w:kern w:val="0"/>
          <w:sz w:val="24"/>
          <w:szCs w:val="24"/>
          <w:lang w:bidi="en-US"/>
        </w:rPr>
        <w:t>职能部门</w:t>
      </w:r>
      <w:r>
        <w:rPr>
          <w:rFonts w:ascii="Calibri" w:hAnsi="Calibri" w:eastAsia="宋体" w:cs="Times New Roman"/>
          <w:kern w:val="0"/>
          <w:sz w:val="24"/>
          <w:szCs w:val="24"/>
          <w:lang w:bidi="en-US"/>
        </w:rPr>
        <w:t>，按</w:t>
      </w:r>
      <w:r>
        <w:rPr>
          <w:rFonts w:hint="eastAsia" w:ascii="Calibri" w:hAnsi="Calibri" w:eastAsia="宋体" w:cs="Times New Roman"/>
          <w:kern w:val="0"/>
          <w:sz w:val="24"/>
          <w:szCs w:val="24"/>
          <w:lang w:bidi="en-US"/>
        </w:rPr>
        <w:t>权力管理设</w:t>
      </w:r>
      <w:r>
        <w:rPr>
          <w:rFonts w:hint="eastAsia" w:ascii="Calibri" w:hAnsi="Calibri" w:eastAsia="宋体" w:cs="Times New Roman"/>
          <w:b/>
          <w:bCs/>
          <w:kern w:val="0"/>
          <w:sz w:val="24"/>
          <w:szCs w:val="24"/>
          <w:lang w:bidi="en-US"/>
        </w:rPr>
        <w:t>会长层、顾问团、理事团、干部层和干事层</w:t>
      </w:r>
      <w:r>
        <w:rPr>
          <w:rFonts w:hint="eastAsia" w:ascii="Calibri" w:hAnsi="Calibri" w:eastAsia="宋体" w:cs="Times New Roman"/>
          <w:kern w:val="0"/>
          <w:sz w:val="24"/>
          <w:szCs w:val="24"/>
          <w:lang w:bidi="en-US"/>
        </w:rPr>
        <w:t>。其中，会长层是决策领导层，其余四大部门是支持单位。</w:t>
      </w:r>
    </w:p>
    <w:p>
      <w:pPr>
        <w:widowControl/>
        <w:numPr>
          <w:ilvl w:val="0"/>
          <w:numId w:val="2"/>
        </w:numPr>
        <w:snapToGrid w:val="0"/>
        <w:spacing w:line="400" w:lineRule="exact"/>
        <w:jc w:val="left"/>
        <w:rPr>
          <w:rFonts w:ascii="宋体" w:hAnsi="宋体" w:eastAsia="宋体" w:cs="Times New Roman"/>
          <w:kern w:val="0"/>
          <w:sz w:val="24"/>
          <w:szCs w:val="24"/>
          <w:lang w:bidi="en-US"/>
        </w:rPr>
      </w:pPr>
      <w:r>
        <w:rPr>
          <w:rFonts w:hint="eastAsia" w:ascii="宋体" w:hAnsi="宋体" w:eastAsia="宋体" w:cs="Times New Roman"/>
          <w:kern w:val="0"/>
          <w:sz w:val="24"/>
          <w:szCs w:val="24"/>
          <w:lang w:bidi="en-US"/>
        </w:rPr>
        <w:t>顾问团由指导老师，校外商企业人士，及创协往届的社会精英组成。负责为创协提供创业技术指导、资金赞助、资源扶持和项目输送合作；</w:t>
      </w:r>
    </w:p>
    <w:p>
      <w:pPr>
        <w:snapToGrid w:val="0"/>
        <w:spacing w:line="400" w:lineRule="exact"/>
        <w:rPr>
          <w:rFonts w:ascii="宋体" w:hAnsi="宋体" w:eastAsia="宋体" w:cs="Times New Roman"/>
          <w:kern w:val="0"/>
          <w:sz w:val="24"/>
          <w:szCs w:val="24"/>
          <w:lang w:bidi="en-US"/>
        </w:rPr>
      </w:pPr>
    </w:p>
    <w:p>
      <w:pPr>
        <w:widowControl/>
        <w:numPr>
          <w:ilvl w:val="0"/>
          <w:numId w:val="2"/>
        </w:numPr>
        <w:snapToGrid w:val="0"/>
        <w:spacing w:line="400" w:lineRule="exact"/>
        <w:jc w:val="left"/>
        <w:rPr>
          <w:rFonts w:ascii="宋体" w:hAnsi="宋体" w:eastAsia="宋体" w:cs="Times New Roman"/>
          <w:kern w:val="0"/>
          <w:sz w:val="24"/>
          <w:szCs w:val="24"/>
          <w:lang w:bidi="en-US"/>
        </w:rPr>
      </w:pPr>
      <w:r>
        <w:rPr>
          <w:rFonts w:hint="eastAsia" w:ascii="宋体" w:hAnsi="宋体" w:eastAsia="宋体" w:cs="Times New Roman"/>
          <w:kern w:val="0"/>
          <w:sz w:val="24"/>
          <w:szCs w:val="24"/>
          <w:lang w:bidi="en-US"/>
        </w:rPr>
        <w:t>理事团由创协往届退任干事以上以及现任/前任学生会、社联等社团负责人及有影响力的人组成。理事团负责为创协输送人才、信息咨询等；</w:t>
      </w:r>
    </w:p>
    <w:p>
      <w:pPr>
        <w:snapToGrid w:val="0"/>
        <w:spacing w:line="400" w:lineRule="exact"/>
        <w:rPr>
          <w:rFonts w:ascii="宋体" w:hAnsi="宋体" w:eastAsia="宋体" w:cs="Times New Roman"/>
          <w:kern w:val="0"/>
          <w:sz w:val="24"/>
          <w:szCs w:val="24"/>
          <w:lang w:bidi="en-US"/>
        </w:rPr>
      </w:pPr>
    </w:p>
    <w:p>
      <w:pPr>
        <w:widowControl/>
        <w:numPr>
          <w:ilvl w:val="0"/>
          <w:numId w:val="2"/>
        </w:numPr>
        <w:spacing w:line="400" w:lineRule="exact"/>
        <w:jc w:val="left"/>
        <w:rPr>
          <w:rFonts w:ascii="宋体" w:hAnsi="宋体" w:eastAsia="宋体" w:cs="Times New Roman"/>
          <w:kern w:val="0"/>
          <w:sz w:val="24"/>
          <w:szCs w:val="24"/>
          <w:lang w:bidi="en-US"/>
        </w:rPr>
      </w:pPr>
      <w:r>
        <w:rPr>
          <w:rFonts w:hint="eastAsia" w:ascii="宋体" w:hAnsi="宋体" w:eastAsia="宋体" w:cs="Times New Roman"/>
          <w:kern w:val="0"/>
          <w:sz w:val="24"/>
          <w:szCs w:val="24"/>
          <w:lang w:bidi="en-US"/>
        </w:rPr>
        <w:t>干部层是五大部门负责人组成。由</w:t>
      </w:r>
      <w:r>
        <w:rPr>
          <w:rFonts w:hint="eastAsia" w:ascii="宋体" w:hAnsi="宋体" w:cs="Times New Roman"/>
          <w:kern w:val="0"/>
          <w:sz w:val="24"/>
          <w:szCs w:val="24"/>
          <w:lang w:val="en-US" w:eastAsia="zh-CN" w:bidi="en-US"/>
        </w:rPr>
        <w:t>会长</w:t>
      </w:r>
      <w:r>
        <w:rPr>
          <w:rFonts w:hint="eastAsia" w:ascii="宋体" w:hAnsi="宋体" w:eastAsia="宋体" w:cs="Times New Roman"/>
          <w:kern w:val="0"/>
          <w:sz w:val="24"/>
          <w:szCs w:val="24"/>
          <w:lang w:bidi="en-US"/>
        </w:rPr>
        <w:t>带领，负责管理创协的日常事务，下辖五个部门——策划部、宣传部、秘书部、成员部及外联部；</w:t>
      </w:r>
    </w:p>
    <w:p>
      <w:pPr>
        <w:spacing w:line="400" w:lineRule="exact"/>
        <w:rPr>
          <w:rFonts w:ascii="宋体" w:hAnsi="宋体" w:eastAsia="宋体" w:cs="Times New Roman"/>
          <w:kern w:val="0"/>
          <w:sz w:val="24"/>
          <w:szCs w:val="24"/>
          <w:lang w:bidi="en-US"/>
        </w:rPr>
      </w:pPr>
    </w:p>
    <w:p>
      <w:pPr>
        <w:widowControl/>
        <w:numPr>
          <w:ilvl w:val="0"/>
          <w:numId w:val="2"/>
        </w:numPr>
        <w:spacing w:line="400" w:lineRule="exact"/>
        <w:jc w:val="left"/>
        <w:rPr>
          <w:rFonts w:ascii="宋体" w:hAnsi="宋体" w:eastAsia="宋体" w:cs="Times New Roman"/>
          <w:kern w:val="0"/>
          <w:sz w:val="24"/>
          <w:szCs w:val="24"/>
          <w:lang w:bidi="en-US"/>
        </w:rPr>
      </w:pPr>
      <w:r>
        <w:rPr>
          <w:rFonts w:hint="eastAsia" w:ascii="宋体" w:hAnsi="宋体" w:eastAsia="宋体" w:cs="Times New Roman"/>
          <w:kern w:val="0"/>
          <w:sz w:val="24"/>
          <w:szCs w:val="24"/>
          <w:lang w:bidi="en-US"/>
        </w:rPr>
        <w:t>干事层由协会积极分子组成。首要负责完成、协助干部及会长层安排的工作任务，自由参与到协会的项目当中，体验团队管理，营销，渠道，商业模式等，获得锻炼与成长。</w:t>
      </w:r>
    </w:p>
    <w:p>
      <w:pPr>
        <w:spacing w:line="400" w:lineRule="exact"/>
        <w:rPr>
          <w:rFonts w:ascii="Calibri" w:hAnsi="Calibri" w:eastAsia="宋体" w:cs="Times New Roman"/>
          <w:kern w:val="0"/>
          <w:sz w:val="24"/>
          <w:szCs w:val="24"/>
          <w:lang w:bidi="en-US"/>
        </w:rPr>
      </w:pPr>
    </w:p>
    <w:p>
      <w:pPr>
        <w:spacing w:line="400" w:lineRule="exact"/>
        <w:rPr>
          <w:rFonts w:ascii="Calibri" w:hAnsi="Calibri" w:eastAsia="宋体" w:cs="Times New Roman"/>
          <w:kern w:val="0"/>
          <w:sz w:val="24"/>
          <w:szCs w:val="24"/>
          <w:lang w:bidi="en-US"/>
        </w:rPr>
      </w:pPr>
    </w:p>
    <w:p>
      <w:pPr>
        <w:spacing w:line="400" w:lineRule="exact"/>
        <w:rPr>
          <w:rFonts w:ascii="Calibri" w:hAnsi="Calibri" w:eastAsia="宋体" w:cs="Times New Roman"/>
          <w:kern w:val="0"/>
          <w:sz w:val="24"/>
          <w:szCs w:val="24"/>
          <w:lang w:bidi="en-US"/>
        </w:rPr>
      </w:pPr>
    </w:p>
    <w:p>
      <w:pPr>
        <w:spacing w:line="400" w:lineRule="exact"/>
        <w:rPr>
          <w:rFonts w:ascii="Calibri" w:hAnsi="Calibri" w:eastAsia="宋体" w:cs="Times New Roman"/>
          <w:kern w:val="0"/>
          <w:sz w:val="24"/>
          <w:szCs w:val="24"/>
          <w:lang w:bidi="en-US"/>
        </w:rPr>
      </w:pPr>
    </w:p>
    <w:p>
      <w:pPr>
        <w:spacing w:line="400" w:lineRule="exact"/>
        <w:rPr>
          <w:rFonts w:ascii="Calibri" w:hAnsi="Calibri" w:eastAsia="宋体" w:cs="Times New Roman"/>
          <w:kern w:val="0"/>
          <w:sz w:val="24"/>
          <w:szCs w:val="24"/>
          <w:lang w:bidi="en-US"/>
        </w:rPr>
      </w:pPr>
    </w:p>
    <w:p>
      <w:pPr>
        <w:spacing w:line="400" w:lineRule="exact"/>
        <w:rPr>
          <w:rFonts w:ascii="Calibri" w:hAnsi="Calibri" w:eastAsia="宋体" w:cs="Times New Roman"/>
          <w:kern w:val="0"/>
          <w:sz w:val="24"/>
          <w:szCs w:val="24"/>
          <w:lang w:bidi="en-US"/>
        </w:rPr>
      </w:pPr>
    </w:p>
    <w:p>
      <w:pPr>
        <w:spacing w:line="400" w:lineRule="exact"/>
        <w:rPr>
          <w:rFonts w:ascii="Calibri" w:hAnsi="Calibri" w:eastAsia="宋体" w:cs="Times New Roman"/>
          <w:kern w:val="0"/>
          <w:sz w:val="24"/>
          <w:szCs w:val="24"/>
          <w:lang w:bidi="en-US"/>
        </w:rPr>
      </w:pPr>
    </w:p>
    <w:p>
      <w:pPr>
        <w:spacing w:line="400" w:lineRule="exact"/>
        <w:rPr>
          <w:rFonts w:ascii="Calibri" w:hAnsi="Calibri" w:eastAsia="宋体" w:cs="Times New Roman"/>
          <w:kern w:val="0"/>
          <w:sz w:val="24"/>
          <w:szCs w:val="24"/>
          <w:lang w:bidi="en-US"/>
        </w:rPr>
      </w:pPr>
    </w:p>
    <w:p>
      <w:pPr>
        <w:spacing w:line="400" w:lineRule="exact"/>
        <w:rPr>
          <w:rFonts w:ascii="Calibri" w:hAnsi="Calibri" w:eastAsia="宋体" w:cs="Times New Roman"/>
          <w:kern w:val="0"/>
          <w:sz w:val="24"/>
          <w:szCs w:val="24"/>
          <w:lang w:bidi="en-US"/>
        </w:rPr>
      </w:pPr>
    </w:p>
    <w:p>
      <w:pPr>
        <w:widowControl/>
        <w:jc w:val="left"/>
        <w:rPr>
          <w:rFonts w:ascii="宋体" w:hAnsi="宋体" w:eastAsia="宋体" w:cs="宋体"/>
          <w:kern w:val="0"/>
          <w:sz w:val="24"/>
          <w:szCs w:val="24"/>
        </w:rPr>
      </w:pPr>
      <w:r>
        <w:rPr>
          <w:rFonts w:hint="eastAsia" w:ascii="Calibri" w:hAnsi="Calibri" w:eastAsia="宋体" w:cs="Times New Roman"/>
          <w:kern w:val="0"/>
          <w:sz w:val="24"/>
          <w:szCs w:val="24"/>
        </w:rPr>
        <mc:AlternateContent>
          <mc:Choice Requires="wps">
            <w:drawing>
              <wp:anchor distT="0" distB="0" distL="0" distR="0" simplePos="0" relativeHeight="1024" behindDoc="0" locked="0" layoutInCell="1" allowOverlap="1">
                <wp:simplePos x="0" y="0"/>
                <wp:positionH relativeFrom="column">
                  <wp:posOffset>-426085</wp:posOffset>
                </wp:positionH>
                <wp:positionV relativeFrom="paragraph">
                  <wp:posOffset>-635</wp:posOffset>
                </wp:positionV>
                <wp:extent cx="6141720" cy="342900"/>
                <wp:effectExtent l="11430" t="13970" r="9525" b="14605"/>
                <wp:wrapNone/>
                <wp:docPr id="1027" name="圆角矩形 9"/>
                <wp:cNvGraphicFramePr/>
                <a:graphic xmlns:a="http://schemas.openxmlformats.org/drawingml/2006/main">
                  <a:graphicData uri="http://schemas.microsoft.com/office/word/2010/wordprocessingShape">
                    <wps:wsp>
                      <wps:cNvSpPr/>
                      <wps:spPr>
                        <a:xfrm>
                          <a:off x="0" y="0"/>
                          <a:ext cx="6141720" cy="342900"/>
                        </a:xfrm>
                        <a:prstGeom prst="roundRect">
                          <a:avLst>
                            <a:gd name="adj" fmla="val 16667"/>
                          </a:avLst>
                        </a:prstGeom>
                        <a:gradFill flip="none" rotWithShape="0">
                          <a:gsLst>
                            <a:gs pos="0">
                              <a:srgbClr val="BBD5F0"/>
                            </a:gs>
                            <a:gs pos="100000">
                              <a:srgbClr val="9CBEE0"/>
                            </a:gs>
                          </a:gsLst>
                          <a:lin ang="5400000" scaled="0"/>
                        </a:gradFill>
                        <a:ln w="15875" cap="flat" cmpd="sng">
                          <a:solidFill>
                            <a:srgbClr val="739CC3"/>
                          </a:solidFill>
                          <a:prstDash val="solid"/>
                          <a:round/>
                          <a:headEnd type="none" w="med" len="med"/>
                          <a:tailEnd type="none" w="med" len="med"/>
                        </a:ln>
                      </wps:spPr>
                      <wps:txbx>
                        <w:txbxContent>
                          <w:p>
                            <w:pPr>
                              <w:jc w:val="center"/>
                            </w:pPr>
                            <w:r>
                              <w:rPr>
                                <w:rFonts w:hint="eastAsia"/>
                                <w:sz w:val="24"/>
                              </w:rPr>
                              <w:t>大学生创新创业协会</w:t>
                            </w:r>
                          </w:p>
                        </w:txbxContent>
                      </wps:txbx>
                      <wps:bodyPr vert="horz" wrap="square" lIns="91440" tIns="45720" rIns="91440" bIns="45720" anchor="t" upright="1">
                        <a:noAutofit/>
                      </wps:bodyPr>
                    </wps:wsp>
                  </a:graphicData>
                </a:graphic>
              </wp:anchor>
            </w:drawing>
          </mc:Choice>
          <mc:Fallback>
            <w:pict>
              <v:roundrect id="圆角矩形 9" o:spid="_x0000_s1026" o:spt="2" style="position:absolute;left:0pt;margin-left:-33.55pt;margin-top:-0.05pt;height:27pt;width:483.6pt;z-index:1024;mso-width-relative:page;mso-height-relative:page;" fillcolor="#BBD5F0" filled="t" stroked="t" coordsize="21600,21600" arcsize="0.166666666666667" o:gfxdata="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eIOk2AAAAAgBAAAPAAAAAAAAAAEAIAAAACIAAABkcnMvZG93bnJldi54bWxQSwECFAAUAAAA&#10;CACHTuJA2a+rjpkCAAAgBQAADgAAAAAAAAABACAAAAAnAQAAZHJzL2Uyb0RvYy54bWxQSwUGAAAA&#10;AAYABgBZAQAAMgYAAAAA&#10;">
                <v:fill type="gradient" on="t" color2="#9CBEE0" focus="100%" focussize="0,0">
                  <o:fill type="gradientUnscaled" v:ext="backwardCompatible"/>
                </v:fill>
                <v:stroke weight="1.25pt" color="#739CC3" joinstyle="round"/>
                <v:imagedata o:title=""/>
                <o:lock v:ext="edit" aspectratio="f"/>
                <v:textbox>
                  <w:txbxContent>
                    <w:p>
                      <w:pPr>
                        <w:jc w:val="center"/>
                      </w:pPr>
                      <w:r>
                        <w:rPr>
                          <w:rFonts w:hint="eastAsia"/>
                          <w:sz w:val="24"/>
                        </w:rPr>
                        <w:t>大学生创新创业协会</w:t>
                      </w:r>
                    </w:p>
                  </w:txbxContent>
                </v:textbox>
              </v:roundrect>
            </w:pict>
          </mc:Fallback>
        </mc:AlternateContent>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hint="eastAsia" w:ascii="Calibri" w:hAnsi="Calibri" w:eastAsia="宋体" w:cs="Times New Roman"/>
          <w:kern w:val="0"/>
          <w:sz w:val="24"/>
          <w:szCs w:val="24"/>
        </w:rPr>
        <mc:AlternateContent>
          <mc:Choice Requires="wps">
            <w:drawing>
              <wp:anchor distT="0" distB="0" distL="0" distR="0" simplePos="0" relativeHeight="1024" behindDoc="0" locked="0" layoutInCell="1" allowOverlap="1">
                <wp:simplePos x="0" y="0"/>
                <wp:positionH relativeFrom="column">
                  <wp:posOffset>1516380</wp:posOffset>
                </wp:positionH>
                <wp:positionV relativeFrom="paragraph">
                  <wp:posOffset>182245</wp:posOffset>
                </wp:positionV>
                <wp:extent cx="2156460" cy="2209800"/>
                <wp:effectExtent l="11430" t="12065" r="13334" b="16510"/>
                <wp:wrapNone/>
                <wp:docPr id="1028" name="椭圆 8"/>
                <wp:cNvGraphicFramePr/>
                <a:graphic xmlns:a="http://schemas.openxmlformats.org/drawingml/2006/main">
                  <a:graphicData uri="http://schemas.microsoft.com/office/word/2010/wordprocessingShape">
                    <wps:wsp>
                      <wps:cNvSpPr/>
                      <wps:spPr>
                        <a:xfrm>
                          <a:off x="0" y="0"/>
                          <a:ext cx="2156460" cy="2209800"/>
                        </a:xfrm>
                        <a:prstGeom prst="ellipse">
                          <a:avLst/>
                        </a:prstGeom>
                        <a:gradFill flip="none" rotWithShape="0">
                          <a:gsLst>
                            <a:gs pos="0">
                              <a:srgbClr val="BBD5F0"/>
                            </a:gs>
                            <a:gs pos="100000">
                              <a:srgbClr val="9CBEE0"/>
                            </a:gs>
                          </a:gsLst>
                          <a:lin ang="5400000" scaled="0"/>
                        </a:gradFill>
                        <a:ln w="15875" cap="flat" cmpd="sng">
                          <a:solidFill>
                            <a:srgbClr val="739CC3"/>
                          </a:solidFill>
                          <a:prstDash val="solid"/>
                          <a:round/>
                          <a:headEnd type="none" w="med" len="med"/>
                          <a:tailEnd type="none" w="med" len="med"/>
                        </a:ln>
                      </wps:spPr>
                      <wps:txbx>
                        <w:txbxContent>
                          <w:p>
                            <w:pPr>
                              <w:jc w:val="center"/>
                              <w:rPr>
                                <w:sz w:val="32"/>
                              </w:rPr>
                            </w:pPr>
                            <w:r>
                              <w:rPr>
                                <w:rFonts w:hint="eastAsia"/>
                                <w:sz w:val="32"/>
                              </w:rPr>
                              <w:t>会长层</w:t>
                            </w:r>
                          </w:p>
                          <w:p>
                            <w:pPr>
                              <w:jc w:val="center"/>
                            </w:pPr>
                            <w:r>
                              <w:rPr>
                                <w:rFonts w:hint="eastAsia"/>
                              </w:rPr>
                              <w:t>会长带领</w:t>
                            </w:r>
                          </w:p>
                          <w:p>
                            <w:pPr>
                              <w:jc w:val="center"/>
                              <w:rPr>
                                <w:u w:val="single"/>
                              </w:rPr>
                            </w:pPr>
                            <w:r>
                              <w:rPr>
                                <w:rFonts w:hint="eastAsia"/>
                                <w:u w:val="single"/>
                              </w:rPr>
                              <w:t>项目部副会长</w:t>
                            </w:r>
                          </w:p>
                          <w:p>
                            <w:pPr>
                              <w:jc w:val="center"/>
                              <w:rPr>
                                <w:u w:val="single"/>
                              </w:rPr>
                            </w:pPr>
                            <w:r>
                              <w:rPr>
                                <w:rFonts w:hint="eastAsia"/>
                                <w:u w:val="single"/>
                              </w:rPr>
                              <w:t>外联副会长</w:t>
                            </w:r>
                          </w:p>
                          <w:p>
                            <w:pPr>
                              <w:jc w:val="center"/>
                              <w:rPr>
                                <w:u w:val="single"/>
                              </w:rPr>
                            </w:pPr>
                            <w:r>
                              <w:rPr>
                                <w:rFonts w:hint="eastAsia"/>
                                <w:u w:val="single"/>
                              </w:rPr>
                              <w:t>监事副会长</w:t>
                            </w:r>
                          </w:p>
                        </w:txbxContent>
                      </wps:txbx>
                      <wps:bodyPr vert="horz" wrap="square" lIns="91440" tIns="45720" rIns="91440" bIns="45720" anchor="t" upright="1">
                        <a:noAutofit/>
                      </wps:bodyPr>
                    </wps:wsp>
                  </a:graphicData>
                </a:graphic>
              </wp:anchor>
            </w:drawing>
          </mc:Choice>
          <mc:Fallback>
            <w:pict>
              <v:shape id="椭圆 8" o:spid="_x0000_s1026" o:spt="3" type="#_x0000_t3" style="position:absolute;left:0pt;margin-left:119.4pt;margin-top:14.35pt;height:174pt;width:169.8pt;z-index:1024;mso-width-relative:page;mso-height-relative:page;" fillcolor="#BBD5F0" filled="t" stroked="t" coordsize="21600,21600" o:gfxdata="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3ijimdoAAAAKAQAADwAAAAAAAAABACAAAAAiAAAAZHJz&#10;L2Rvd25yZXYueG1sUEsBAhQAFAAAAAgAh07iQIcziNJ0AgAA7QQAAA4AAAAAAAAAAQAgAAAAKQEA&#10;AGRycy9lMm9Eb2MueG1sUEsFBgAAAAAGAAYAWQEAAA8GAAAAAA==&#10;">
                <v:fill type="gradient" on="t" color2="#9CBEE0" focus="100%" focussize="0,0">
                  <o:fill type="gradientUnscaled" v:ext="backwardCompatible"/>
                </v:fill>
                <v:stroke weight="1.25pt" color="#739CC3" joinstyle="round"/>
                <v:imagedata o:title=""/>
                <o:lock v:ext="edit" aspectratio="f"/>
                <v:textbox>
                  <w:txbxContent>
                    <w:p>
                      <w:pPr>
                        <w:jc w:val="center"/>
                        <w:rPr>
                          <w:sz w:val="32"/>
                        </w:rPr>
                      </w:pPr>
                      <w:r>
                        <w:rPr>
                          <w:rFonts w:hint="eastAsia"/>
                          <w:sz w:val="32"/>
                        </w:rPr>
                        <w:t>会长层</w:t>
                      </w:r>
                    </w:p>
                    <w:p>
                      <w:pPr>
                        <w:jc w:val="center"/>
                      </w:pPr>
                      <w:r>
                        <w:rPr>
                          <w:rFonts w:hint="eastAsia"/>
                        </w:rPr>
                        <w:t>会长带领</w:t>
                      </w:r>
                    </w:p>
                    <w:p>
                      <w:pPr>
                        <w:jc w:val="center"/>
                        <w:rPr>
                          <w:u w:val="single"/>
                        </w:rPr>
                      </w:pPr>
                      <w:r>
                        <w:rPr>
                          <w:rFonts w:hint="eastAsia"/>
                          <w:u w:val="single"/>
                        </w:rPr>
                        <w:t>项目部副会长</w:t>
                      </w:r>
                    </w:p>
                    <w:p>
                      <w:pPr>
                        <w:jc w:val="center"/>
                        <w:rPr>
                          <w:u w:val="single"/>
                        </w:rPr>
                      </w:pPr>
                      <w:r>
                        <w:rPr>
                          <w:rFonts w:hint="eastAsia"/>
                          <w:u w:val="single"/>
                        </w:rPr>
                        <w:t>外联副会长</w:t>
                      </w:r>
                    </w:p>
                    <w:p>
                      <w:pPr>
                        <w:jc w:val="center"/>
                        <w:rPr>
                          <w:u w:val="single"/>
                        </w:rPr>
                      </w:pPr>
                      <w:r>
                        <w:rPr>
                          <w:rFonts w:hint="eastAsia"/>
                          <w:u w:val="single"/>
                        </w:rPr>
                        <w:t>监事副会长</w:t>
                      </w:r>
                    </w:p>
                  </w:txbxContent>
                </v:textbox>
              </v:shape>
            </w:pict>
          </mc:Fallback>
        </mc:AlternateContent>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hint="eastAsia" w:ascii="Calibri" w:hAnsi="Calibri" w:eastAsia="宋体" w:cs="Times New Roman"/>
          <w:kern w:val="0"/>
          <w:sz w:val="24"/>
          <w:szCs w:val="24"/>
        </w:rPr>
        <mc:AlternateContent>
          <mc:Choice Requires="wps">
            <w:drawing>
              <wp:anchor distT="0" distB="0" distL="0" distR="0" simplePos="0" relativeHeight="1024" behindDoc="0" locked="0" layoutInCell="1" allowOverlap="1">
                <wp:simplePos x="0" y="0"/>
                <wp:positionH relativeFrom="column">
                  <wp:posOffset>4297680</wp:posOffset>
                </wp:positionH>
                <wp:positionV relativeFrom="paragraph">
                  <wp:posOffset>90805</wp:posOffset>
                </wp:positionV>
                <wp:extent cx="1592580" cy="1592580"/>
                <wp:effectExtent l="11430" t="15875" r="15240" b="10795"/>
                <wp:wrapNone/>
                <wp:docPr id="1029" name="椭圆 7"/>
                <wp:cNvGraphicFramePr/>
                <a:graphic xmlns:a="http://schemas.openxmlformats.org/drawingml/2006/main">
                  <a:graphicData uri="http://schemas.microsoft.com/office/word/2010/wordprocessingShape">
                    <wps:wsp>
                      <wps:cNvSpPr/>
                      <wps:spPr>
                        <a:xfrm>
                          <a:off x="0" y="0"/>
                          <a:ext cx="1592579" cy="1592580"/>
                        </a:xfrm>
                        <a:prstGeom prst="ellipse">
                          <a:avLst/>
                        </a:prstGeom>
                        <a:gradFill flip="none" rotWithShape="0">
                          <a:gsLst>
                            <a:gs pos="0">
                              <a:srgbClr val="BBD5F0"/>
                            </a:gs>
                            <a:gs pos="100000">
                              <a:srgbClr val="9CBEE0"/>
                            </a:gs>
                          </a:gsLst>
                          <a:lin ang="5400000" scaled="0"/>
                        </a:gradFill>
                        <a:ln w="15875" cap="flat" cmpd="sng">
                          <a:solidFill>
                            <a:srgbClr val="739CC3"/>
                          </a:solidFill>
                          <a:prstDash val="solid"/>
                          <a:round/>
                          <a:headEnd type="none" w="med" len="med"/>
                          <a:tailEnd type="none" w="med" len="med"/>
                        </a:ln>
                      </wps:spPr>
                      <wps:txbx>
                        <w:txbxContent>
                          <w:p>
                            <w:pPr>
                              <w:jc w:val="center"/>
                              <w:rPr>
                                <w:sz w:val="32"/>
                              </w:rPr>
                            </w:pPr>
                            <w:r>
                              <w:rPr>
                                <w:rFonts w:hint="eastAsia"/>
                                <w:sz w:val="32"/>
                              </w:rPr>
                              <w:t>顾问团</w:t>
                            </w:r>
                          </w:p>
                          <w:p>
                            <w:pPr>
                              <w:jc w:val="center"/>
                              <w:rPr>
                                <w:rFonts w:ascii="宋体" w:hAnsi="宋体"/>
                                <w:u w:val="single"/>
                              </w:rPr>
                            </w:pPr>
                            <w:r>
                              <w:rPr>
                                <w:rFonts w:hint="eastAsia" w:ascii="宋体" w:hAnsi="宋体"/>
                                <w:u w:val="single"/>
                              </w:rPr>
                              <w:t>指导老师</w:t>
                            </w:r>
                          </w:p>
                          <w:p>
                            <w:pPr>
                              <w:jc w:val="center"/>
                              <w:rPr>
                                <w:rFonts w:ascii="宋体" w:hAnsi="宋体"/>
                                <w:u w:val="single"/>
                              </w:rPr>
                            </w:pPr>
                            <w:r>
                              <w:rPr>
                                <w:rFonts w:hint="eastAsia" w:ascii="宋体" w:hAnsi="宋体"/>
                                <w:u w:val="single"/>
                              </w:rPr>
                              <w:t>校外企业人士</w:t>
                            </w:r>
                          </w:p>
                          <w:p>
                            <w:pPr>
                              <w:jc w:val="center"/>
                              <w:rPr>
                                <w:sz w:val="28"/>
                                <w:u w:val="single"/>
                              </w:rPr>
                            </w:pPr>
                            <w:r>
                              <w:rPr>
                                <w:rFonts w:hint="eastAsia" w:ascii="宋体" w:hAnsi="宋体"/>
                                <w:u w:val="single"/>
                              </w:rPr>
                              <w:t>社会精英</w:t>
                            </w:r>
                          </w:p>
                        </w:txbxContent>
                      </wps:txbx>
                      <wps:bodyPr vert="horz" wrap="square" lIns="91440" tIns="45720" rIns="91440" bIns="45720" anchor="t" upright="1">
                        <a:noAutofit/>
                      </wps:bodyPr>
                    </wps:wsp>
                  </a:graphicData>
                </a:graphic>
              </wp:anchor>
            </w:drawing>
          </mc:Choice>
          <mc:Fallback>
            <w:pict>
              <v:shape id="椭圆 7" o:spid="_x0000_s1026" o:spt="3" type="#_x0000_t3" style="position:absolute;left:0pt;margin-left:338.4pt;margin-top:7.15pt;height:125.4pt;width:125.4pt;z-index:1024;mso-width-relative:page;mso-height-relative:page;" fillcolor="#BBD5F0" filled="t" stroked="t" coordsize="21600,21600" o:gfxdata="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Vb9a32QAAAAoBAAAPAAAAAAAAAAEAIAAAACIAAABkcnMvZG93&#10;bnJldi54bWxQSwECFAAUAAAACACHTuJAE2vGyXECAADtBAAADgAAAAAAAAABACAAAAAoAQAAZHJz&#10;L2Uyb0RvYy54bWxQSwUGAAAAAAYABgBZAQAACwYAAAAA&#10;">
                <v:fill type="gradient" on="t" color2="#9CBEE0" focus="100%" focussize="0,0">
                  <o:fill type="gradientUnscaled" v:ext="backwardCompatible"/>
                </v:fill>
                <v:stroke weight="1.25pt" color="#739CC3" joinstyle="round"/>
                <v:imagedata o:title=""/>
                <o:lock v:ext="edit" aspectratio="f"/>
                <v:textbox>
                  <w:txbxContent>
                    <w:p>
                      <w:pPr>
                        <w:jc w:val="center"/>
                        <w:rPr>
                          <w:sz w:val="32"/>
                        </w:rPr>
                      </w:pPr>
                      <w:r>
                        <w:rPr>
                          <w:rFonts w:hint="eastAsia"/>
                          <w:sz w:val="32"/>
                        </w:rPr>
                        <w:t>顾问团</w:t>
                      </w:r>
                    </w:p>
                    <w:p>
                      <w:pPr>
                        <w:jc w:val="center"/>
                        <w:rPr>
                          <w:rFonts w:ascii="宋体" w:hAnsi="宋体"/>
                          <w:u w:val="single"/>
                        </w:rPr>
                      </w:pPr>
                      <w:r>
                        <w:rPr>
                          <w:rFonts w:hint="eastAsia" w:ascii="宋体" w:hAnsi="宋体"/>
                          <w:u w:val="single"/>
                        </w:rPr>
                        <w:t>指导老师</w:t>
                      </w:r>
                    </w:p>
                    <w:p>
                      <w:pPr>
                        <w:jc w:val="center"/>
                        <w:rPr>
                          <w:rFonts w:ascii="宋体" w:hAnsi="宋体"/>
                          <w:u w:val="single"/>
                        </w:rPr>
                      </w:pPr>
                      <w:r>
                        <w:rPr>
                          <w:rFonts w:hint="eastAsia" w:ascii="宋体" w:hAnsi="宋体"/>
                          <w:u w:val="single"/>
                        </w:rPr>
                        <w:t>校外企业人士</w:t>
                      </w:r>
                    </w:p>
                    <w:p>
                      <w:pPr>
                        <w:jc w:val="center"/>
                        <w:rPr>
                          <w:sz w:val="28"/>
                          <w:u w:val="single"/>
                        </w:rPr>
                      </w:pPr>
                      <w:r>
                        <w:rPr>
                          <w:rFonts w:hint="eastAsia" w:ascii="宋体" w:hAnsi="宋体"/>
                          <w:u w:val="single"/>
                        </w:rPr>
                        <w:t>社会精英</w:t>
                      </w:r>
                    </w:p>
                  </w:txbxContent>
                </v:textbox>
              </v:shape>
            </w:pict>
          </mc:Fallback>
        </mc:AlternateContent>
      </w:r>
      <w:r>
        <w:rPr>
          <w:rFonts w:hint="eastAsia" w:ascii="Calibri" w:hAnsi="Calibri" w:eastAsia="宋体" w:cs="Times New Roman"/>
          <w:kern w:val="0"/>
          <w:sz w:val="24"/>
          <w:szCs w:val="24"/>
        </w:rPr>
        <mc:AlternateContent>
          <mc:Choice Requires="wps">
            <w:drawing>
              <wp:anchor distT="0" distB="0" distL="0" distR="0" simplePos="0" relativeHeight="1024" behindDoc="0" locked="0" layoutInCell="1" allowOverlap="1">
                <wp:simplePos x="0" y="0"/>
                <wp:positionH relativeFrom="column">
                  <wp:posOffset>-716280</wp:posOffset>
                </wp:positionH>
                <wp:positionV relativeFrom="paragraph">
                  <wp:posOffset>90805</wp:posOffset>
                </wp:positionV>
                <wp:extent cx="1592580" cy="1592580"/>
                <wp:effectExtent l="17145" t="15875" r="9525" b="10795"/>
                <wp:wrapNone/>
                <wp:docPr id="1030" name="椭圆 6"/>
                <wp:cNvGraphicFramePr/>
                <a:graphic xmlns:a="http://schemas.openxmlformats.org/drawingml/2006/main">
                  <a:graphicData uri="http://schemas.microsoft.com/office/word/2010/wordprocessingShape">
                    <wps:wsp>
                      <wps:cNvSpPr/>
                      <wps:spPr>
                        <a:xfrm>
                          <a:off x="0" y="0"/>
                          <a:ext cx="1592580" cy="1592580"/>
                        </a:xfrm>
                        <a:prstGeom prst="ellipse">
                          <a:avLst/>
                        </a:prstGeom>
                        <a:gradFill flip="none" rotWithShape="0">
                          <a:gsLst>
                            <a:gs pos="0">
                              <a:srgbClr val="BBD5F0"/>
                            </a:gs>
                            <a:gs pos="100000">
                              <a:srgbClr val="9CBEE0"/>
                            </a:gs>
                          </a:gsLst>
                          <a:lin ang="5400000" scaled="0"/>
                        </a:gradFill>
                        <a:ln w="15875" cap="flat" cmpd="sng">
                          <a:solidFill>
                            <a:srgbClr val="739CC3"/>
                          </a:solidFill>
                          <a:prstDash val="solid"/>
                          <a:round/>
                          <a:headEnd type="none" w="med" len="med"/>
                          <a:tailEnd type="none" w="med" len="med"/>
                        </a:ln>
                      </wps:spPr>
                      <wps:txbx>
                        <w:txbxContent>
                          <w:p>
                            <w:pPr>
                              <w:jc w:val="center"/>
                              <w:rPr>
                                <w:sz w:val="32"/>
                              </w:rPr>
                            </w:pPr>
                            <w:r>
                              <w:rPr>
                                <w:rFonts w:hint="eastAsia"/>
                                <w:sz w:val="32"/>
                              </w:rPr>
                              <w:t>理事团</w:t>
                            </w:r>
                          </w:p>
                          <w:p>
                            <w:pPr>
                              <w:jc w:val="center"/>
                              <w:rPr>
                                <w:rFonts w:ascii="宋体" w:hAnsi="宋体"/>
                                <w:u w:val="single"/>
                              </w:rPr>
                            </w:pPr>
                            <w:r>
                              <w:rPr>
                                <w:rFonts w:hint="eastAsia" w:ascii="宋体" w:hAnsi="宋体"/>
                                <w:u w:val="single"/>
                              </w:rPr>
                              <w:t>历届退任干事以上</w:t>
                            </w:r>
                          </w:p>
                          <w:p>
                            <w:pPr>
                              <w:jc w:val="center"/>
                              <w:rPr>
                                <w:rFonts w:ascii="宋体" w:hAnsi="宋体"/>
                                <w:u w:val="single"/>
                              </w:rPr>
                            </w:pPr>
                            <w:r>
                              <w:rPr>
                                <w:rFonts w:hint="eastAsia" w:ascii="宋体" w:hAnsi="宋体"/>
                                <w:u w:val="single"/>
                              </w:rPr>
                              <w:t>有影响力的人</w:t>
                            </w:r>
                          </w:p>
                          <w:p>
                            <w:pPr>
                              <w:jc w:val="center"/>
                            </w:pPr>
                          </w:p>
                        </w:txbxContent>
                      </wps:txbx>
                      <wps:bodyPr vert="horz" wrap="square" lIns="91440" tIns="45720" rIns="91440" bIns="45720" anchor="t" upright="1">
                        <a:noAutofit/>
                      </wps:bodyPr>
                    </wps:wsp>
                  </a:graphicData>
                </a:graphic>
              </wp:anchor>
            </w:drawing>
          </mc:Choice>
          <mc:Fallback>
            <w:pict>
              <v:shape id="椭圆 6" o:spid="_x0000_s1026" o:spt="3" type="#_x0000_t3" style="position:absolute;left:0pt;margin-left:-56.4pt;margin-top:7.15pt;height:125.4pt;width:125.4pt;z-index:1024;mso-width-relative:page;mso-height-relative:page;" fillcolor="#BBD5F0" filled="t" stroked="t" coordsize="21600,21600" o:gfxdata="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Y6J009kAAAALAQAADwAAAAAAAAABACAAAAAiAAAAZHJzL2Rvd25y&#10;ZXYueG1sUEsBAhQAFAAAAAgAh07iQChc3m9vAgAA7QQAAA4AAAAAAAAAAQAgAAAAKAEAAGRycy9l&#10;Mm9Eb2MueG1sUEsFBgAAAAAGAAYAWQEAAAkGAAAAAA==&#10;">
                <v:fill type="gradient" on="t" color2="#9CBEE0" focus="100%" focussize="0,0">
                  <o:fill type="gradientUnscaled" v:ext="backwardCompatible"/>
                </v:fill>
                <v:stroke weight="1.25pt" color="#739CC3" joinstyle="round"/>
                <v:imagedata o:title=""/>
                <o:lock v:ext="edit" aspectratio="f"/>
                <v:textbox>
                  <w:txbxContent>
                    <w:p>
                      <w:pPr>
                        <w:jc w:val="center"/>
                        <w:rPr>
                          <w:sz w:val="32"/>
                        </w:rPr>
                      </w:pPr>
                      <w:r>
                        <w:rPr>
                          <w:rFonts w:hint="eastAsia"/>
                          <w:sz w:val="32"/>
                        </w:rPr>
                        <w:t>理事团</w:t>
                      </w:r>
                    </w:p>
                    <w:p>
                      <w:pPr>
                        <w:jc w:val="center"/>
                        <w:rPr>
                          <w:rFonts w:ascii="宋体" w:hAnsi="宋体"/>
                          <w:u w:val="single"/>
                        </w:rPr>
                      </w:pPr>
                      <w:r>
                        <w:rPr>
                          <w:rFonts w:hint="eastAsia" w:ascii="宋体" w:hAnsi="宋体"/>
                          <w:u w:val="single"/>
                        </w:rPr>
                        <w:t>历届退任干事以上</w:t>
                      </w:r>
                    </w:p>
                    <w:p>
                      <w:pPr>
                        <w:jc w:val="center"/>
                        <w:rPr>
                          <w:rFonts w:ascii="宋体" w:hAnsi="宋体"/>
                          <w:u w:val="single"/>
                        </w:rPr>
                      </w:pPr>
                      <w:r>
                        <w:rPr>
                          <w:rFonts w:hint="eastAsia" w:ascii="宋体" w:hAnsi="宋体"/>
                          <w:u w:val="single"/>
                        </w:rPr>
                        <w:t>有影响力的人</w:t>
                      </w:r>
                    </w:p>
                    <w:p>
                      <w:pPr>
                        <w:jc w:val="center"/>
                      </w:pPr>
                    </w:p>
                  </w:txbxContent>
                </v:textbox>
              </v:shape>
            </w:pict>
          </mc:Fallback>
        </mc:AlternateContent>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hint="eastAsia" w:ascii="Calibri" w:hAnsi="Calibri" w:eastAsia="宋体" w:cs="Times New Roman"/>
          <w:kern w:val="0"/>
          <w:sz w:val="24"/>
          <w:szCs w:val="24"/>
        </w:rPr>
        <mc:AlternateContent>
          <mc:Choice Requires="wps">
            <w:drawing>
              <wp:anchor distT="0" distB="0" distL="0" distR="0" simplePos="0" relativeHeight="1024" behindDoc="0" locked="0" layoutInCell="1" allowOverlap="1">
                <wp:simplePos x="0" y="0"/>
                <wp:positionH relativeFrom="column">
                  <wp:posOffset>632460</wp:posOffset>
                </wp:positionH>
                <wp:positionV relativeFrom="paragraph">
                  <wp:posOffset>151765</wp:posOffset>
                </wp:positionV>
                <wp:extent cx="3909060" cy="635"/>
                <wp:effectExtent l="13334" t="13970" r="11430" b="13970"/>
                <wp:wrapNone/>
                <wp:docPr id="1031" name="直接箭头连接符 5"/>
                <wp:cNvGraphicFramePr/>
                <a:graphic xmlns:a="http://schemas.openxmlformats.org/drawingml/2006/main">
                  <a:graphicData uri="http://schemas.microsoft.com/office/word/2010/wordprocessingShape">
                    <wps:wsp>
                      <wps:cNvCnPr/>
                      <wps:spPr>
                        <a:xfrm>
                          <a:off x="0" y="0"/>
                          <a:ext cx="3909060" cy="635"/>
                        </a:xfrm>
                        <a:prstGeom prst="straightConnector1">
                          <a:avLst/>
                        </a:prstGeom>
                        <a:ln w="15875" cap="flat" cmpd="sng">
                          <a:solidFill>
                            <a:srgbClr val="739CC3"/>
                          </a:solidFill>
                          <a:prstDash val="solid"/>
                          <a:round/>
                          <a:headEnd type="none" w="med" len="med"/>
                          <a:tailEnd type="none" w="med" len="med"/>
                        </a:ln>
                      </wps:spPr>
                      <wps:bodyPr/>
                    </wps:wsp>
                  </a:graphicData>
                </a:graphic>
              </wp:anchor>
            </w:drawing>
          </mc:Choice>
          <mc:Fallback>
            <w:pict>
              <v:shape id="直接箭头连接符 5" o:spid="_x0000_s1026" o:spt="32" type="#_x0000_t32" style="position:absolute;left:0pt;margin-left:49.8pt;margin-top:11.95pt;height:0.05pt;width:307.8pt;z-index:1024;mso-width-relative:page;mso-height-relative:page;" filled="f" stroked="t" coordsize="21600,21600" o:gfxdata="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HoHIB1wAAAAgBAAAPAAAAAAAAAAEAIAAAACIAAABkcnMvZG93bnJldi54bWxQSwECFAAU&#10;AAAACACHTuJA0EeIE/IBAACuAwAADgAAAAAAAAABACAAAAAmAQAAZHJzL2Uyb0RvYy54bWxQSwUG&#10;AAAAAAYABgBZAQAAigUAAAAA&#10;">
                <v:fill on="f" focussize="0,0"/>
                <v:stroke weight="1.25pt" color="#739CC3" joinstyle="round"/>
                <v:imagedata o:title=""/>
                <o:lock v:ext="edit" aspectratio="f"/>
              </v:shape>
            </w:pict>
          </mc:Fallback>
        </mc:AlternateContent>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hint="eastAsia" w:ascii="Calibri" w:hAnsi="Calibri" w:eastAsia="宋体" w:cs="Times New Roman"/>
          <w:kern w:val="0"/>
          <w:sz w:val="24"/>
          <w:szCs w:val="24"/>
        </w:rPr>
        <mc:AlternateContent>
          <mc:Choice Requires="wps">
            <w:drawing>
              <wp:anchor distT="0" distB="0" distL="0" distR="0" simplePos="0" relativeHeight="1024" behindDoc="0" locked="0" layoutInCell="1" allowOverlap="1">
                <wp:simplePos x="0" y="0"/>
                <wp:positionH relativeFrom="column">
                  <wp:posOffset>2590165</wp:posOffset>
                </wp:positionH>
                <wp:positionV relativeFrom="paragraph">
                  <wp:posOffset>189865</wp:posOffset>
                </wp:positionV>
                <wp:extent cx="635" cy="2857500"/>
                <wp:effectExtent l="56515" t="8255" r="57150" b="20320"/>
                <wp:wrapNone/>
                <wp:docPr id="1032" name="直接箭头连接符 4"/>
                <wp:cNvGraphicFramePr/>
                <a:graphic xmlns:a="http://schemas.openxmlformats.org/drawingml/2006/main">
                  <a:graphicData uri="http://schemas.microsoft.com/office/word/2010/wordprocessingShape">
                    <wps:wsp>
                      <wps:cNvCnPr/>
                      <wps:spPr>
                        <a:xfrm>
                          <a:off x="0" y="0"/>
                          <a:ext cx="635" cy="2857500"/>
                        </a:xfrm>
                        <a:prstGeom prst="straightConnector1">
                          <a:avLst/>
                        </a:prstGeom>
                        <a:ln w="15875" cap="flat" cmpd="sng">
                          <a:solidFill>
                            <a:srgbClr val="739CC3"/>
                          </a:solidFill>
                          <a:prstDash val="solid"/>
                          <a:round/>
                          <a:headEnd type="none" w="med" len="med"/>
                          <a:tailEnd type="triangle" w="med" len="med"/>
                        </a:ln>
                      </wps:spPr>
                      <wps:bodyPr/>
                    </wps:wsp>
                  </a:graphicData>
                </a:graphic>
              </wp:anchor>
            </w:drawing>
          </mc:Choice>
          <mc:Fallback>
            <w:pict>
              <v:shape id="直接箭头连接符 4" o:spid="_x0000_s1026" o:spt="32" type="#_x0000_t32" style="position:absolute;left:0pt;margin-left:203.95pt;margin-top:14.95pt;height:225pt;width:0.05pt;z-index:1024;mso-width-relative:page;mso-height-relative:page;" filled="f" stroked="t" coordsize="21600,21600" o:gfxdata="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DdezTaAAAACgEAAA8AAAAAAAAAAQAgAAAAIgAAAGRycy9kb3ducmV2Lnht&#10;bFBLAQIUABQAAAAIAIdO4kDB9E1O9wEAALIDAAAOAAAAAAAAAAEAIAAAACkBAABkcnMvZTJvRG9j&#10;LnhtbFBLBQYAAAAABgAGAFkBAACSBQAAAAA=&#10;">
                <v:fill on="f" focussize="0,0"/>
                <v:stroke weight="1.25pt" color="#739CC3" joinstyle="round" endarrow="block"/>
                <v:imagedata o:title=""/>
                <o:lock v:ext="edit" aspectratio="f"/>
              </v:shape>
            </w:pict>
          </mc:Fallback>
        </mc:AlternateContent>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hint="eastAsia" w:ascii="Calibri" w:hAnsi="Calibri" w:eastAsia="宋体" w:cs="Times New Roman"/>
          <w:kern w:val="0"/>
          <w:sz w:val="24"/>
          <w:szCs w:val="24"/>
        </w:rPr>
        <mc:AlternateContent>
          <mc:Choice Requires="wps">
            <w:drawing>
              <wp:anchor distT="0" distB="0" distL="0" distR="0" simplePos="0" relativeHeight="1024" behindDoc="0" locked="0" layoutInCell="1" allowOverlap="1">
                <wp:simplePos x="0" y="0"/>
                <wp:positionH relativeFrom="column">
                  <wp:posOffset>1209675</wp:posOffset>
                </wp:positionH>
                <wp:positionV relativeFrom="paragraph">
                  <wp:posOffset>167640</wp:posOffset>
                </wp:positionV>
                <wp:extent cx="2811780" cy="1577340"/>
                <wp:effectExtent l="19050" t="27305" r="26669" b="24130"/>
                <wp:wrapNone/>
                <wp:docPr id="1033" name="圆角矩形 3"/>
                <wp:cNvGraphicFramePr/>
                <a:graphic xmlns:a="http://schemas.openxmlformats.org/drawingml/2006/main">
                  <a:graphicData uri="http://schemas.microsoft.com/office/word/2010/wordprocessingShape">
                    <wps:wsp>
                      <wps:cNvSpPr/>
                      <wps:spPr>
                        <a:xfrm>
                          <a:off x="0" y="0"/>
                          <a:ext cx="2811780" cy="1577340"/>
                        </a:xfrm>
                        <a:prstGeom prst="roundRect">
                          <a:avLst>
                            <a:gd name="adj" fmla="val 16667"/>
                          </a:avLst>
                        </a:prstGeom>
                        <a:gradFill flip="none" rotWithShape="0">
                          <a:gsLst>
                            <a:gs pos="0">
                              <a:srgbClr val="BBD5F0"/>
                            </a:gs>
                            <a:gs pos="100000">
                              <a:srgbClr val="C6D9F1"/>
                            </a:gs>
                          </a:gsLst>
                          <a:lin ang="5400000" scaled="0"/>
                        </a:gradFill>
                        <a:ln w="38100" cap="flat" cmpd="dbl">
                          <a:solidFill>
                            <a:srgbClr val="C6D9F1"/>
                          </a:solidFill>
                          <a:prstDash val="sysDot"/>
                          <a:round/>
                          <a:headEnd type="none" w="med" len="med"/>
                          <a:tailEnd type="none" w="med" len="med"/>
                        </a:ln>
                      </wps:spPr>
                      <wps:txbx>
                        <w:txbxContent>
                          <w:p>
                            <w:pPr>
                              <w:jc w:val="center"/>
                              <w:rPr>
                                <w:sz w:val="28"/>
                              </w:rPr>
                            </w:pPr>
                            <w:r>
                              <w:rPr>
                                <w:rFonts w:hint="eastAsia"/>
                                <w:sz w:val="28"/>
                              </w:rPr>
                              <w:t>项目部</w:t>
                            </w:r>
                          </w:p>
                          <w:p>
                            <w:pPr>
                              <w:jc w:val="center"/>
                            </w:pPr>
                            <w:r>
                              <w:rPr>
                                <w:rFonts w:hint="eastAsia"/>
                              </w:rPr>
                              <w:t>所有部门均可参与</w:t>
                            </w:r>
                          </w:p>
                          <w:p>
                            <w:pPr>
                              <w:jc w:val="center"/>
                            </w:pPr>
                            <w:r>
                              <w:rPr>
                                <w:rFonts w:hint="eastAsia"/>
                              </w:rPr>
                              <w:t>共享资源</w:t>
                            </w:r>
                          </w:p>
                          <w:p>
                            <w:pPr>
                              <w:jc w:val="center"/>
                            </w:pPr>
                            <w:r>
                              <w:rPr>
                                <w:rFonts w:hint="eastAsia"/>
                              </w:rPr>
                              <w:t>人才交流</w:t>
                            </w:r>
                          </w:p>
                          <w:p>
                            <w:pPr>
                              <w:jc w:val="center"/>
                            </w:pPr>
                            <w:r>
                              <w:rPr>
                                <w:rFonts w:hint="eastAsia"/>
                              </w:rPr>
                              <w:t>项目孵化</w:t>
                            </w:r>
                          </w:p>
                        </w:txbxContent>
                      </wps:txbx>
                      <wps:bodyPr vert="horz" wrap="square" lIns="91440" tIns="45720" rIns="91440" bIns="45720" anchor="t" upright="1">
                        <a:noAutofit/>
                      </wps:bodyPr>
                    </wps:wsp>
                  </a:graphicData>
                </a:graphic>
              </wp:anchor>
            </w:drawing>
          </mc:Choice>
          <mc:Fallback>
            <w:pict>
              <v:roundrect id="圆角矩形 3" o:spid="_x0000_s1026" o:spt="2" style="position:absolute;left:0pt;margin-left:95.25pt;margin-top:13.2pt;height:124.2pt;width:221.4pt;z-index:1024;mso-width-relative:page;mso-height-relative:page;" fillcolor="#BBD5F0" filled="t" stroked="t" coordsize="21600,21600" arcsize="0.166666666666667" o:gfxdata="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KZ1ZfDYAAAACgEAAA8AAAAAAAAAAQAgAAAAIgAAAGRycy9kb3ducmV2LnhtbFBLAQIUABQAAAAI&#10;AIdO4kDCa12ymAIAACIFAAAOAAAAAAAAAAEAIAAAACcBAABkcnMvZTJvRG9jLnhtbFBLBQYAAAAA&#10;BgAGAFkBAAAxBgAAAAA=&#10;">
                <v:fill type="gradient" on="t" color2="#C6D9F1" focus="100%" focussize="0,0">
                  <o:fill type="gradientUnscaled" v:ext="backwardCompatible"/>
                </v:fill>
                <v:stroke weight="3pt" color="#C6D9F1" linestyle="thinThin" joinstyle="round" dashstyle="1 1"/>
                <v:imagedata o:title=""/>
                <o:lock v:ext="edit" aspectratio="f"/>
                <v:textbox>
                  <w:txbxContent>
                    <w:p>
                      <w:pPr>
                        <w:jc w:val="center"/>
                        <w:rPr>
                          <w:sz w:val="28"/>
                        </w:rPr>
                      </w:pPr>
                      <w:r>
                        <w:rPr>
                          <w:rFonts w:hint="eastAsia"/>
                          <w:sz w:val="28"/>
                        </w:rPr>
                        <w:t>项目部</w:t>
                      </w:r>
                    </w:p>
                    <w:p>
                      <w:pPr>
                        <w:jc w:val="center"/>
                      </w:pPr>
                      <w:r>
                        <w:rPr>
                          <w:rFonts w:hint="eastAsia"/>
                        </w:rPr>
                        <w:t>所有部门均可参与</w:t>
                      </w:r>
                    </w:p>
                    <w:p>
                      <w:pPr>
                        <w:jc w:val="center"/>
                      </w:pPr>
                      <w:r>
                        <w:rPr>
                          <w:rFonts w:hint="eastAsia"/>
                        </w:rPr>
                        <w:t>共享资源</w:t>
                      </w:r>
                    </w:p>
                    <w:p>
                      <w:pPr>
                        <w:jc w:val="center"/>
                      </w:pPr>
                      <w:r>
                        <w:rPr>
                          <w:rFonts w:hint="eastAsia"/>
                        </w:rPr>
                        <w:t>人才交流</w:t>
                      </w:r>
                    </w:p>
                    <w:p>
                      <w:pPr>
                        <w:jc w:val="center"/>
                      </w:pPr>
                      <w:r>
                        <w:rPr>
                          <w:rFonts w:hint="eastAsia"/>
                        </w:rPr>
                        <w:t>项目孵化</w:t>
                      </w:r>
                    </w:p>
                  </w:txbxContent>
                </v:textbox>
              </v:roundrect>
            </w:pict>
          </mc:Fallback>
        </mc:AlternateContent>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hint="eastAsia" w:ascii="Calibri" w:hAnsi="Calibri" w:eastAsia="宋体" w:cs="Times New Roman"/>
          <w:kern w:val="0"/>
          <w:sz w:val="24"/>
          <w:szCs w:val="24"/>
        </w:rPr>
        <mc:AlternateContent>
          <mc:Choice Requires="wps">
            <w:drawing>
              <wp:anchor distT="0" distB="0" distL="0" distR="0" simplePos="0" relativeHeight="1024" behindDoc="0" locked="0" layoutInCell="1" allowOverlap="1">
                <wp:simplePos x="0" y="0"/>
                <wp:positionH relativeFrom="column">
                  <wp:posOffset>1189355</wp:posOffset>
                </wp:positionH>
                <wp:positionV relativeFrom="paragraph">
                  <wp:posOffset>76200</wp:posOffset>
                </wp:positionV>
                <wp:extent cx="2756535" cy="2094230"/>
                <wp:effectExtent l="7620" t="7620" r="17145" b="19050"/>
                <wp:wrapNone/>
                <wp:docPr id="1034" name="圆角矩形 2"/>
                <wp:cNvGraphicFramePr/>
                <a:graphic xmlns:a="http://schemas.openxmlformats.org/drawingml/2006/main">
                  <a:graphicData uri="http://schemas.microsoft.com/office/word/2010/wordprocessingShape">
                    <wps:wsp>
                      <wps:cNvSpPr/>
                      <wps:spPr>
                        <a:xfrm>
                          <a:off x="0" y="0"/>
                          <a:ext cx="2756535" cy="2094230"/>
                        </a:xfrm>
                        <a:prstGeom prst="roundRect">
                          <a:avLst>
                            <a:gd name="adj" fmla="val 16667"/>
                          </a:avLst>
                        </a:prstGeom>
                        <a:gradFill flip="none" rotWithShape="0">
                          <a:gsLst>
                            <a:gs pos="0">
                              <a:srgbClr val="BBD5F0"/>
                            </a:gs>
                            <a:gs pos="100000">
                              <a:srgbClr val="9CBEE0"/>
                            </a:gs>
                          </a:gsLst>
                          <a:lin ang="5400000" scaled="0"/>
                        </a:gradFill>
                        <a:ln w="15875" cap="flat" cmpd="sng">
                          <a:solidFill>
                            <a:srgbClr val="739CC3"/>
                          </a:solidFill>
                          <a:prstDash val="solid"/>
                          <a:round/>
                          <a:headEnd type="none" w="med" len="med"/>
                          <a:tailEnd type="none" w="med" len="med"/>
                        </a:ln>
                      </wps:spPr>
                      <wps:txbx>
                        <w:txbxContent>
                          <w:p>
                            <w:pPr>
                              <w:jc w:val="center"/>
                            </w:pPr>
                            <w:r>
                              <w:rPr>
                                <w:rFonts w:hint="eastAsia"/>
                                <w:sz w:val="32"/>
                              </w:rPr>
                              <w:t>干部层</w:t>
                            </w:r>
                          </w:p>
                          <w:p/>
                          <w:p/>
                          <w:p>
                            <w:r>
                              <w:rPr>
                                <w:rFonts w:hint="eastAsia"/>
                              </w:rPr>
                              <w:t>宣      策      秘      外       成</w:t>
                            </w:r>
                          </w:p>
                          <w:p>
                            <w:r>
                              <w:rPr>
                                <w:rFonts w:hint="eastAsia"/>
                              </w:rPr>
                              <w:t>传      划      书      联       员</w:t>
                            </w:r>
                          </w:p>
                          <w:p>
                            <w:r>
                              <w:rPr>
                                <w:rFonts w:hint="eastAsia"/>
                              </w:rPr>
                              <w:t>部      部      部      部       部</w:t>
                            </w:r>
                          </w:p>
                        </w:txbxContent>
                      </wps:txbx>
                      <wps:bodyPr vert="horz" wrap="square" lIns="91440" tIns="45720" rIns="91440" bIns="45720" anchor="t" upright="1">
                        <a:noAutofit/>
                      </wps:bodyPr>
                    </wps:wsp>
                  </a:graphicData>
                </a:graphic>
              </wp:anchor>
            </w:drawing>
          </mc:Choice>
          <mc:Fallback>
            <w:pict>
              <v:roundrect id="圆角矩形 2" o:spid="_x0000_s1026" o:spt="2" style="position:absolute;left:0pt;margin-left:93.65pt;margin-top:6pt;height:164.9pt;width:217.05pt;z-index:1024;mso-width-relative:page;mso-height-relative:page;" fillcolor="#BBD5F0" filled="t" stroked="t" coordsize="21600,21600" arcsize="0.166666666666667" o:gfxdata="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f48mQ2QAAAAoBAAAPAAAAAAAAAAEAIAAAACIAAABkcnMvZG93bnJldi54bWxQSwECFAAU&#10;AAAACACHTuJAYJd+aZsCAAAhBQAADgAAAAAAAAABACAAAAAoAQAAZHJzL2Uyb0RvYy54bWxQSwUG&#10;AAAAAAYABgBZAQAANQYAAAAA&#10;">
                <v:fill type="gradient" on="t" color2="#9CBEE0" focus="100%" focussize="0,0">
                  <o:fill type="gradientUnscaled" v:ext="backwardCompatible"/>
                </v:fill>
                <v:stroke weight="1.25pt" color="#739CC3" joinstyle="round"/>
                <v:imagedata o:title=""/>
                <o:lock v:ext="edit" aspectratio="f"/>
                <v:textbox>
                  <w:txbxContent>
                    <w:p>
                      <w:pPr>
                        <w:jc w:val="center"/>
                      </w:pPr>
                      <w:r>
                        <w:rPr>
                          <w:rFonts w:hint="eastAsia"/>
                          <w:sz w:val="32"/>
                        </w:rPr>
                        <w:t>干部层</w:t>
                      </w:r>
                    </w:p>
                    <w:p/>
                    <w:p/>
                    <w:p>
                      <w:r>
                        <w:rPr>
                          <w:rFonts w:hint="eastAsia"/>
                        </w:rPr>
                        <w:t>宣      策      秘      外       成</w:t>
                      </w:r>
                    </w:p>
                    <w:p>
                      <w:r>
                        <w:rPr>
                          <w:rFonts w:hint="eastAsia"/>
                        </w:rPr>
                        <w:t>传      划      书      联       员</w:t>
                      </w:r>
                    </w:p>
                    <w:p>
                      <w:r>
                        <w:rPr>
                          <w:rFonts w:hint="eastAsia"/>
                        </w:rPr>
                        <w:t>部      部      部      部       部</w:t>
                      </w:r>
                    </w:p>
                  </w:txbxContent>
                </v:textbox>
              </v:roundrect>
            </w:pict>
          </mc:Fallback>
        </mc:AlternateContent>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Calibri" w:hAnsi="Calibri" w:eastAsia="宋体" w:cs="Times New Roman"/>
          <w:kern w:val="0"/>
          <w:sz w:val="24"/>
          <w:szCs w:val="24"/>
          <w:lang w:bidi="en-US"/>
        </w:rPr>
      </w:pPr>
    </w:p>
    <w:p>
      <w:pPr>
        <w:keepNext/>
        <w:widowControl/>
        <w:spacing w:before="240" w:after="60"/>
        <w:jc w:val="left"/>
        <w:outlineLvl w:val="1"/>
        <w:rPr>
          <w:rFonts w:ascii="宋体" w:hAnsi="宋体" w:eastAsia="宋体" w:cs="Times New Roman"/>
          <w:b/>
          <w:bCs/>
          <w:iCs/>
          <w:kern w:val="0"/>
          <w:sz w:val="28"/>
          <w:szCs w:val="28"/>
          <w:lang w:bidi="en-US"/>
        </w:rPr>
      </w:pPr>
      <w:bookmarkStart w:id="3" w:name="_Toc7900"/>
      <w:r>
        <w:rPr>
          <w:rFonts w:hint="eastAsia" w:ascii="宋体" w:hAnsi="宋体" w:eastAsia="宋体" w:cs="Times New Roman"/>
          <w:b/>
          <w:bCs/>
          <w:iCs/>
          <w:kern w:val="0"/>
          <w:sz w:val="28"/>
          <w:szCs w:val="28"/>
          <w:lang w:bidi="en-US"/>
        </w:rPr>
        <w:t>3.2 职能及分配</w:t>
      </w:r>
      <w:bookmarkEnd w:id="3"/>
    </w:p>
    <w:p>
      <w:pPr>
        <w:widowControl/>
        <w:snapToGrid w:val="0"/>
        <w:spacing w:line="400" w:lineRule="exact"/>
        <w:ind w:left="420"/>
        <w:jc w:val="left"/>
        <w:rPr>
          <w:rFonts w:ascii="Calibri" w:hAnsi="Calibri" w:eastAsia="宋体" w:cs="Times New Roman"/>
          <w:b/>
          <w:bCs/>
          <w:kern w:val="0"/>
          <w:sz w:val="24"/>
          <w:szCs w:val="24"/>
          <w:lang w:bidi="en-US"/>
        </w:rPr>
      </w:pPr>
      <w:r>
        <w:rPr>
          <w:rFonts w:hint="eastAsia" w:ascii="Calibri" w:hAnsi="Calibri" w:eastAsia="宋体" w:cs="Times New Roman"/>
          <w:b/>
          <w:bCs/>
          <w:kern w:val="0"/>
          <w:sz w:val="24"/>
          <w:szCs w:val="24"/>
          <w:lang w:bidi="en-US"/>
        </w:rPr>
        <w:t>会长层</w:t>
      </w:r>
    </w:p>
    <w:p>
      <w:pPr>
        <w:widowControl/>
        <w:numPr>
          <w:ilvl w:val="0"/>
          <w:numId w:val="3"/>
        </w:numPr>
        <w:snapToGrid w:val="0"/>
        <w:spacing w:line="400" w:lineRule="exact"/>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创协会长层是协会</w:t>
      </w:r>
      <w:r>
        <w:rPr>
          <w:rFonts w:ascii="Calibri" w:hAnsi="Calibri" w:eastAsia="宋体" w:cs="Times New Roman"/>
          <w:kern w:val="0"/>
          <w:sz w:val="24"/>
          <w:szCs w:val="24"/>
          <w:lang w:bidi="en-US"/>
        </w:rPr>
        <w:t>最高</w:t>
      </w:r>
      <w:r>
        <w:rPr>
          <w:rFonts w:hint="eastAsia" w:ascii="Calibri" w:hAnsi="Calibri" w:eastAsia="宋体" w:cs="Times New Roman"/>
          <w:kern w:val="0"/>
          <w:sz w:val="24"/>
          <w:szCs w:val="24"/>
          <w:lang w:bidi="en-US"/>
        </w:rPr>
        <w:t>决策部门。</w:t>
      </w:r>
    </w:p>
    <w:p>
      <w:pPr>
        <w:widowControl/>
        <w:snapToGrid w:val="0"/>
        <w:spacing w:line="400" w:lineRule="exact"/>
        <w:ind w:left="368" w:leftChars="175"/>
        <w:jc w:val="left"/>
        <w:rPr>
          <w:rFonts w:ascii="宋体" w:hAnsi="宋体" w:eastAsia="宋体" w:cs="Times New Roman"/>
          <w:kern w:val="0"/>
          <w:sz w:val="24"/>
          <w:szCs w:val="24"/>
          <w:lang w:bidi="en-US"/>
        </w:rPr>
      </w:pPr>
      <w:r>
        <w:rPr>
          <w:rFonts w:hint="eastAsia" w:ascii="宋体" w:hAnsi="宋体" w:eastAsia="宋体" w:cs="Times New Roman"/>
          <w:b/>
          <w:kern w:val="0"/>
          <w:sz w:val="24"/>
          <w:szCs w:val="24"/>
          <w:lang w:bidi="en-US"/>
        </w:rPr>
        <w:t>会长：</w:t>
      </w:r>
      <w:r>
        <w:rPr>
          <w:rFonts w:hint="eastAsia" w:ascii="宋体" w:hAnsi="宋体" w:eastAsia="宋体" w:cs="Times New Roman"/>
          <w:kern w:val="0"/>
          <w:sz w:val="24"/>
          <w:szCs w:val="24"/>
          <w:lang w:bidi="en-US"/>
        </w:rPr>
        <w:t>由换届大会新旧干部最终选举产生，会长对协会负责。会长是协会的象征，代表着协会名誉和利益。职责是</w:t>
      </w:r>
      <w:r>
        <w:rPr>
          <w:rFonts w:hint="eastAsia" w:ascii="宋体" w:hAnsi="宋体" w:eastAsia="宋体" w:cs="Times New Roman"/>
          <w:kern w:val="0"/>
          <w:sz w:val="24"/>
          <w:szCs w:val="24"/>
          <w:u w:val="single"/>
          <w:lang w:bidi="en-US"/>
        </w:rPr>
        <w:t>管理协会运营的财务，及时传达公开事物处理结果。带领协会向远大目标前进</w:t>
      </w:r>
      <w:r>
        <w:rPr>
          <w:rFonts w:hint="eastAsia" w:ascii="宋体" w:hAnsi="宋体" w:eastAsia="宋体" w:cs="Times New Roman"/>
          <w:kern w:val="0"/>
          <w:sz w:val="24"/>
          <w:szCs w:val="24"/>
          <w:lang w:bidi="en-US"/>
        </w:rPr>
        <w:t>。</w:t>
      </w:r>
    </w:p>
    <w:p>
      <w:pPr>
        <w:widowControl/>
        <w:snapToGrid w:val="0"/>
        <w:spacing w:line="400" w:lineRule="exact"/>
        <w:ind w:left="368" w:leftChars="175"/>
        <w:jc w:val="left"/>
        <w:rPr>
          <w:rFonts w:ascii="宋体" w:hAnsi="宋体" w:eastAsia="宋体" w:cs="Times New Roman"/>
          <w:kern w:val="0"/>
          <w:sz w:val="24"/>
          <w:szCs w:val="24"/>
          <w:lang w:bidi="en-US"/>
        </w:rPr>
      </w:pPr>
    </w:p>
    <w:p>
      <w:pPr>
        <w:widowControl/>
        <w:snapToGrid w:val="0"/>
        <w:spacing w:line="400" w:lineRule="exact"/>
        <w:ind w:left="368" w:leftChars="175"/>
        <w:jc w:val="left"/>
        <w:rPr>
          <w:rFonts w:ascii="宋体" w:hAnsi="宋体" w:eastAsia="宋体" w:cs="Times New Roman"/>
          <w:kern w:val="0"/>
          <w:sz w:val="24"/>
          <w:szCs w:val="24"/>
          <w:lang w:bidi="en-US"/>
        </w:rPr>
      </w:pPr>
      <w:r>
        <w:rPr>
          <w:rFonts w:hint="eastAsia" w:ascii="宋体" w:hAnsi="宋体" w:eastAsia="宋体" w:cs="Times New Roman"/>
          <w:b/>
          <w:kern w:val="0"/>
          <w:sz w:val="24"/>
          <w:szCs w:val="24"/>
          <w:lang w:bidi="en-US"/>
        </w:rPr>
        <w:t>项目部副会长：</w:t>
      </w:r>
      <w:r>
        <w:rPr>
          <w:rFonts w:hint="eastAsia" w:ascii="宋体" w:hAnsi="宋体" w:eastAsia="宋体" w:cs="Times New Roman"/>
          <w:kern w:val="0"/>
          <w:sz w:val="24"/>
          <w:szCs w:val="24"/>
          <w:lang w:bidi="en-US"/>
        </w:rPr>
        <w:t>由换届大会选拔产生，特殊情况可从下面提拔。项目部副会长对会长及协会负责，职责是</w:t>
      </w:r>
      <w:r>
        <w:rPr>
          <w:rFonts w:hint="eastAsia" w:ascii="宋体" w:hAnsi="宋体" w:eastAsia="宋体" w:cs="Times New Roman"/>
          <w:kern w:val="0"/>
          <w:sz w:val="24"/>
          <w:szCs w:val="24"/>
          <w:u w:val="single"/>
          <w:lang w:bidi="en-US"/>
        </w:rPr>
        <w:t>监督各个项目运营情况</w:t>
      </w:r>
      <w:r>
        <w:rPr>
          <w:rFonts w:hint="eastAsia" w:ascii="宋体" w:hAnsi="宋体" w:eastAsia="宋体" w:cs="Times New Roman"/>
          <w:kern w:val="0"/>
          <w:sz w:val="24"/>
          <w:szCs w:val="24"/>
          <w:lang w:bidi="en-US"/>
        </w:rPr>
        <w:t>。直接对接各个项目团队负责人，项目运营过程出现困难应及时向会长层反映，咨询顾问、理事团解决方案，协助团队负责人度过难关。每1-2周召开一次项目例会，听取报告和总结，并及时反馈。</w:t>
      </w:r>
    </w:p>
    <w:p>
      <w:pPr>
        <w:widowControl/>
        <w:snapToGrid w:val="0"/>
        <w:spacing w:line="400" w:lineRule="exact"/>
        <w:ind w:left="368" w:leftChars="175"/>
        <w:jc w:val="left"/>
        <w:rPr>
          <w:rFonts w:ascii="宋体" w:hAnsi="宋体" w:eastAsia="宋体" w:cs="Times New Roman"/>
          <w:kern w:val="0"/>
          <w:sz w:val="24"/>
          <w:szCs w:val="24"/>
          <w:lang w:bidi="en-US"/>
        </w:rPr>
      </w:pPr>
    </w:p>
    <w:p>
      <w:pPr>
        <w:widowControl/>
        <w:snapToGrid w:val="0"/>
        <w:spacing w:line="400" w:lineRule="exact"/>
        <w:ind w:left="368" w:leftChars="175"/>
        <w:jc w:val="left"/>
        <w:rPr>
          <w:rFonts w:ascii="宋体" w:hAnsi="宋体" w:eastAsia="宋体" w:cs="Times New Roman"/>
          <w:kern w:val="0"/>
          <w:sz w:val="24"/>
          <w:szCs w:val="24"/>
          <w:lang w:bidi="en-US"/>
        </w:rPr>
      </w:pPr>
      <w:r>
        <w:rPr>
          <w:rFonts w:hint="eastAsia" w:ascii="宋体" w:hAnsi="宋体" w:eastAsia="宋体" w:cs="Times New Roman"/>
          <w:b/>
          <w:kern w:val="0"/>
          <w:sz w:val="24"/>
          <w:szCs w:val="24"/>
          <w:lang w:bidi="en-US"/>
        </w:rPr>
        <w:t>监事副会长：</w:t>
      </w:r>
      <w:r>
        <w:rPr>
          <w:rFonts w:hint="eastAsia" w:ascii="宋体" w:hAnsi="宋体" w:eastAsia="宋体" w:cs="Times New Roman"/>
          <w:kern w:val="0"/>
          <w:sz w:val="24"/>
          <w:szCs w:val="24"/>
          <w:lang w:bidi="en-US"/>
        </w:rPr>
        <w:t>由换届大会选拔产生，特殊情况可从下面提拔。监事副会长对会长及协会负责，职责是</w:t>
      </w:r>
      <w:r>
        <w:rPr>
          <w:rFonts w:hint="eastAsia" w:ascii="宋体" w:hAnsi="宋体" w:eastAsia="宋体" w:cs="Times New Roman"/>
          <w:kern w:val="0"/>
          <w:sz w:val="24"/>
          <w:szCs w:val="24"/>
          <w:u w:val="single"/>
          <w:lang w:bidi="en-US"/>
        </w:rPr>
        <w:t>联系顾问团和理事团</w:t>
      </w:r>
      <w:r>
        <w:rPr>
          <w:rFonts w:hint="eastAsia" w:ascii="宋体" w:hAnsi="宋体" w:eastAsia="宋体" w:cs="Times New Roman"/>
          <w:kern w:val="0"/>
          <w:sz w:val="24"/>
          <w:szCs w:val="24"/>
          <w:lang w:bidi="en-US"/>
        </w:rPr>
        <w:t>，了解各部门工作状况，听取顾问团、理事团的建议，协助各部门改进督，促协会工作。</w:t>
      </w:r>
    </w:p>
    <w:p>
      <w:pPr>
        <w:widowControl/>
        <w:snapToGrid w:val="0"/>
        <w:spacing w:line="400" w:lineRule="exact"/>
        <w:ind w:left="368" w:leftChars="175"/>
        <w:jc w:val="left"/>
        <w:rPr>
          <w:rFonts w:ascii="宋体" w:hAnsi="宋体" w:eastAsia="宋体" w:cs="Times New Roman"/>
          <w:kern w:val="0"/>
          <w:sz w:val="24"/>
          <w:szCs w:val="24"/>
          <w:lang w:bidi="en-US"/>
        </w:rPr>
      </w:pPr>
    </w:p>
    <w:p>
      <w:pPr>
        <w:widowControl/>
        <w:snapToGrid w:val="0"/>
        <w:spacing w:line="400" w:lineRule="exact"/>
        <w:ind w:left="368" w:leftChars="175"/>
        <w:jc w:val="left"/>
        <w:rPr>
          <w:rFonts w:ascii="宋体" w:hAnsi="宋体" w:eastAsia="宋体" w:cs="Times New Roman"/>
          <w:kern w:val="0"/>
          <w:sz w:val="24"/>
          <w:szCs w:val="24"/>
          <w:lang w:bidi="en-US"/>
        </w:rPr>
      </w:pPr>
      <w:r>
        <w:rPr>
          <w:rFonts w:hint="eastAsia" w:ascii="宋体" w:hAnsi="宋体" w:eastAsia="宋体" w:cs="Times New Roman"/>
          <w:b/>
          <w:kern w:val="0"/>
          <w:sz w:val="24"/>
          <w:szCs w:val="24"/>
          <w:lang w:bidi="en-US"/>
        </w:rPr>
        <w:t>外联副会长：</w:t>
      </w:r>
      <w:r>
        <w:rPr>
          <w:rFonts w:hint="eastAsia" w:ascii="宋体" w:hAnsi="宋体" w:eastAsia="宋体" w:cs="Times New Roman"/>
          <w:kern w:val="0"/>
          <w:sz w:val="24"/>
          <w:szCs w:val="24"/>
          <w:lang w:bidi="en-US"/>
        </w:rPr>
        <w:t>由换届大会选拔产生，特殊情况可从下面提拔。外联副会长对会长及协会负责，职责是</w:t>
      </w:r>
      <w:r>
        <w:rPr>
          <w:rFonts w:hint="eastAsia" w:ascii="宋体" w:hAnsi="宋体" w:eastAsia="宋体" w:cs="Times New Roman"/>
          <w:kern w:val="0"/>
          <w:sz w:val="24"/>
          <w:szCs w:val="24"/>
          <w:u w:val="single"/>
          <w:lang w:bidi="en-US"/>
        </w:rPr>
        <w:t>对接校外企业机构、商家、企业进行人脉梳理和资源对接</w:t>
      </w:r>
      <w:r>
        <w:rPr>
          <w:rFonts w:hint="eastAsia" w:ascii="宋体" w:hAnsi="宋体" w:eastAsia="宋体" w:cs="Times New Roman"/>
          <w:kern w:val="0"/>
          <w:sz w:val="24"/>
          <w:szCs w:val="24"/>
          <w:lang w:bidi="en-US"/>
        </w:rPr>
        <w:t>。每一届外联副会长，都务必传承好人脉，保持好关系才可为创协提供稳定且优质的项目，人才资源。所以外来副部长不仅要懂得善结业缘，还要有巨大的责任心和耐心去带多点有情怀，有责任的干事外出学习交流，同时培养好他们全方面素质，匹配好需求，不要让其淡出或流失。</w:t>
      </w:r>
    </w:p>
    <w:p>
      <w:pPr>
        <w:widowControl/>
        <w:snapToGrid w:val="0"/>
        <w:spacing w:line="400" w:lineRule="exact"/>
        <w:ind w:left="368" w:leftChars="175"/>
        <w:jc w:val="left"/>
        <w:rPr>
          <w:rFonts w:ascii="宋体" w:hAnsi="宋体" w:eastAsia="宋体" w:cs="Times New Roman"/>
          <w:kern w:val="0"/>
          <w:sz w:val="24"/>
          <w:szCs w:val="24"/>
          <w:lang w:bidi="en-US"/>
        </w:rPr>
      </w:pPr>
    </w:p>
    <w:p>
      <w:pPr>
        <w:widowControl/>
        <w:snapToGrid w:val="0"/>
        <w:spacing w:line="400" w:lineRule="exact"/>
        <w:ind w:left="900"/>
        <w:jc w:val="left"/>
        <w:rPr>
          <w:rFonts w:ascii="Calibri" w:hAnsi="Calibri" w:eastAsia="宋体" w:cs="Times New Roman"/>
          <w:kern w:val="0"/>
          <w:sz w:val="24"/>
          <w:szCs w:val="24"/>
          <w:lang w:bidi="en-US"/>
        </w:rPr>
      </w:pPr>
    </w:p>
    <w:p>
      <w:pPr>
        <w:widowControl/>
        <w:numPr>
          <w:ilvl w:val="0"/>
          <w:numId w:val="3"/>
        </w:numPr>
        <w:snapToGrid w:val="0"/>
        <w:spacing w:line="400" w:lineRule="exact"/>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创协遵循民主集中制的原则</w:t>
      </w:r>
    </w:p>
    <w:p>
      <w:pPr>
        <w:widowControl/>
        <w:numPr>
          <w:ilvl w:val="0"/>
          <w:numId w:val="4"/>
        </w:numPr>
        <w:snapToGrid w:val="0"/>
        <w:spacing w:line="400" w:lineRule="exact"/>
        <w:ind w:left="368" w:leftChars="175"/>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会长代表学校协会的意见</w:t>
      </w:r>
      <w:r>
        <w:rPr>
          <w:rFonts w:hint="default" w:ascii="Calibri" w:hAnsi="Calibri" w:eastAsia="宋体" w:cs="Times New Roman"/>
          <w:kern w:val="0"/>
          <w:sz w:val="24"/>
          <w:szCs w:val="24"/>
          <w:lang w:bidi="en-US"/>
        </w:rPr>
        <w:t>兼代表着协会内部各部门的意见</w:t>
      </w:r>
    </w:p>
    <w:p>
      <w:pPr>
        <w:widowControl/>
        <w:numPr>
          <w:ilvl w:val="0"/>
          <w:numId w:val="4"/>
        </w:numPr>
        <w:snapToGrid w:val="0"/>
        <w:spacing w:line="400" w:lineRule="exact"/>
        <w:ind w:left="368" w:leftChars="175"/>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项目部副会长代表着商业团队的意见，</w:t>
      </w:r>
    </w:p>
    <w:p>
      <w:pPr>
        <w:widowControl/>
        <w:numPr>
          <w:ilvl w:val="0"/>
          <w:numId w:val="4"/>
        </w:numPr>
        <w:snapToGrid w:val="0"/>
        <w:spacing w:line="400" w:lineRule="exact"/>
        <w:ind w:left="368" w:leftChars="175"/>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监事副会长代表着社会各界精英和往届前辈的意见，</w:t>
      </w:r>
    </w:p>
    <w:p>
      <w:pPr>
        <w:widowControl/>
        <w:numPr>
          <w:ilvl w:val="0"/>
          <w:numId w:val="4"/>
        </w:numPr>
        <w:snapToGrid w:val="0"/>
        <w:spacing w:line="400" w:lineRule="exact"/>
        <w:ind w:left="368" w:leftChars="175"/>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外联副会长代表着项目商家，校外社会精英和其他高校创协发展历程的意见；</w:t>
      </w:r>
    </w:p>
    <w:p>
      <w:pPr>
        <w:widowControl/>
        <w:snapToGrid w:val="0"/>
        <w:spacing w:line="400" w:lineRule="exact"/>
        <w:ind w:left="368" w:leftChars="175"/>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会长层的每一位都代表着各自的立场，听取来自各方的意见和建议，共同为协会发展出谋划策。</w:t>
      </w:r>
    </w:p>
    <w:p>
      <w:pPr>
        <w:widowControl/>
        <w:snapToGrid w:val="0"/>
        <w:spacing w:line="400" w:lineRule="exact"/>
        <w:jc w:val="left"/>
        <w:rPr>
          <w:rFonts w:ascii="Calibri" w:hAnsi="Calibri" w:eastAsia="宋体" w:cs="Times New Roman"/>
          <w:kern w:val="0"/>
          <w:sz w:val="24"/>
          <w:szCs w:val="24"/>
          <w:lang w:bidi="en-US"/>
        </w:rPr>
      </w:pPr>
    </w:p>
    <w:p>
      <w:pPr>
        <w:widowControl/>
        <w:numPr>
          <w:ilvl w:val="0"/>
          <w:numId w:val="3"/>
        </w:numPr>
        <w:snapToGrid w:val="0"/>
        <w:spacing w:line="400" w:lineRule="exact"/>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会长层会议制度（待完善）</w:t>
      </w:r>
    </w:p>
    <w:p>
      <w:pPr>
        <w:widowControl/>
        <w:snapToGrid w:val="0"/>
        <w:spacing w:line="400" w:lineRule="exact"/>
        <w:ind w:left="420"/>
        <w:jc w:val="left"/>
        <w:rPr>
          <w:rFonts w:ascii="Arial" w:hAnsi="Arial" w:eastAsia="宋体" w:cs="Arial"/>
          <w:b/>
          <w:bCs/>
          <w:kern w:val="0"/>
          <w:sz w:val="72"/>
          <w:szCs w:val="72"/>
          <w:lang w:bidi="en-US"/>
        </w:rPr>
      </w:pPr>
    </w:p>
    <w:p>
      <w:pPr>
        <w:widowControl/>
        <w:snapToGrid w:val="0"/>
        <w:spacing w:line="400" w:lineRule="exact"/>
        <w:ind w:left="420"/>
        <w:jc w:val="left"/>
        <w:rPr>
          <w:rFonts w:ascii="Calibri" w:hAnsi="Calibri" w:eastAsia="宋体" w:cs="Times New Roman"/>
          <w:b/>
          <w:bCs/>
          <w:kern w:val="0"/>
          <w:sz w:val="24"/>
          <w:szCs w:val="24"/>
          <w:lang w:bidi="en-US"/>
        </w:rPr>
      </w:pPr>
      <w:r>
        <w:rPr>
          <w:rFonts w:hint="eastAsia" w:ascii="Calibri" w:hAnsi="Calibri" w:eastAsia="宋体" w:cs="Times New Roman"/>
          <w:b/>
          <w:bCs/>
          <w:kern w:val="0"/>
          <w:sz w:val="24"/>
          <w:szCs w:val="24"/>
          <w:lang w:bidi="en-US"/>
        </w:rPr>
        <w:t>创协顾问团、理事团</w:t>
      </w:r>
    </w:p>
    <w:p>
      <w:pPr>
        <w:widowControl/>
        <w:snapToGrid w:val="0"/>
        <w:spacing w:line="400" w:lineRule="exact"/>
        <w:ind w:left="420"/>
        <w:jc w:val="left"/>
        <w:rPr>
          <w:rFonts w:ascii="Calibri" w:hAnsi="Calibri" w:eastAsia="宋体" w:cs="Times New Roman"/>
          <w:b/>
          <w:bCs/>
          <w:kern w:val="0"/>
          <w:sz w:val="24"/>
          <w:szCs w:val="24"/>
          <w:lang w:bidi="en-US"/>
        </w:rPr>
      </w:pPr>
      <w:r>
        <w:rPr>
          <w:rFonts w:hint="eastAsia" w:ascii="Calibri" w:hAnsi="Calibri" w:eastAsia="宋体" w:cs="Times New Roman"/>
          <w:b/>
          <w:bCs/>
          <w:kern w:val="0"/>
          <w:sz w:val="24"/>
          <w:szCs w:val="24"/>
          <w:lang w:bidi="en-US"/>
        </w:rPr>
        <w:t>顾问团</w:t>
      </w:r>
    </w:p>
    <w:p>
      <w:pPr>
        <w:widowControl/>
        <w:numPr>
          <w:ilvl w:val="0"/>
          <w:numId w:val="5"/>
        </w:numPr>
        <w:snapToGrid w:val="0"/>
        <w:spacing w:line="400" w:lineRule="exact"/>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顾问团构成：</w:t>
      </w:r>
    </w:p>
    <w:p>
      <w:pPr>
        <w:widowControl/>
        <w:snapToGrid w:val="0"/>
        <w:spacing w:line="400" w:lineRule="exact"/>
        <w:ind w:left="72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由指导老师，校外商企业人士，及创协往届的社会精英组成，是创协的支持、监督和指导部门之一，负责为创协提供创业技术指导、资金赞助、资源扶持和项目输送合作。</w:t>
      </w:r>
    </w:p>
    <w:p>
      <w:pPr>
        <w:widowControl/>
        <w:numPr>
          <w:ilvl w:val="0"/>
          <w:numId w:val="5"/>
        </w:numPr>
        <w:snapToGrid w:val="0"/>
        <w:spacing w:line="400" w:lineRule="exact"/>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顾问邀请：</w:t>
      </w:r>
    </w:p>
    <w:p>
      <w:pPr>
        <w:widowControl/>
        <w:snapToGrid w:val="0"/>
        <w:spacing w:line="400" w:lineRule="exact"/>
        <w:ind w:left="72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顾问人选由监事副会长和理事团、顾问团讨论提名，经创协会长层、干部层表决通过后授予名誉称号、荣誉称号和相应的聘任证书。</w:t>
      </w:r>
    </w:p>
    <w:p>
      <w:pPr>
        <w:widowControl/>
        <w:numPr>
          <w:ilvl w:val="0"/>
          <w:numId w:val="5"/>
        </w:numPr>
        <w:snapToGrid w:val="0"/>
        <w:spacing w:line="400" w:lineRule="exact"/>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顾问团必要性：</w:t>
      </w:r>
    </w:p>
    <w:p>
      <w:pPr>
        <w:widowControl/>
        <w:snapToGrid w:val="0"/>
        <w:spacing w:line="400" w:lineRule="exact"/>
        <w:ind w:left="72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顾问团的成员绝大多数是社会阅历十足，创业商业经验丰富的前辈。在当今各大商业品牌急于进入高校市场的风口，人才资源宝贵的时代，我们在项目合作过程中遇到投机的老板，或者其他渠道结识的企业家都可以邀请做我们的顾问指导。他们或寻求校园经理人，或发掘优质人才，双方的需求可以匹配才是合作共赢的基础。</w:t>
      </w:r>
    </w:p>
    <w:p>
      <w:pPr>
        <w:widowControl/>
        <w:snapToGrid w:val="0"/>
        <w:spacing w:line="400" w:lineRule="exact"/>
        <w:ind w:left="720"/>
        <w:jc w:val="left"/>
        <w:rPr>
          <w:rFonts w:ascii="Calibri" w:hAnsi="Calibri" w:eastAsia="宋体" w:cs="Times New Roman"/>
          <w:kern w:val="0"/>
          <w:sz w:val="24"/>
          <w:szCs w:val="24"/>
          <w:lang w:bidi="en-US"/>
        </w:rPr>
      </w:pPr>
    </w:p>
    <w:p>
      <w:pPr>
        <w:widowControl/>
        <w:snapToGrid w:val="0"/>
        <w:spacing w:line="400" w:lineRule="exact"/>
        <w:ind w:left="720"/>
        <w:jc w:val="left"/>
        <w:rPr>
          <w:rFonts w:ascii="Calibri" w:hAnsi="Calibri" w:eastAsia="宋体" w:cs="Times New Roman"/>
          <w:kern w:val="0"/>
          <w:sz w:val="24"/>
          <w:szCs w:val="24"/>
          <w:lang w:bidi="en-US"/>
        </w:rPr>
      </w:pPr>
    </w:p>
    <w:p>
      <w:pPr>
        <w:widowControl/>
        <w:snapToGrid w:val="0"/>
        <w:spacing w:line="400" w:lineRule="exact"/>
        <w:ind w:left="420"/>
        <w:jc w:val="left"/>
        <w:rPr>
          <w:rFonts w:ascii="Calibri" w:hAnsi="Calibri" w:eastAsia="宋体" w:cs="Times New Roman"/>
          <w:b/>
          <w:kern w:val="0"/>
          <w:sz w:val="24"/>
          <w:szCs w:val="24"/>
          <w:lang w:bidi="en-US"/>
        </w:rPr>
      </w:pPr>
      <w:r>
        <w:rPr>
          <w:rFonts w:hint="eastAsia" w:ascii="Calibri" w:hAnsi="Calibri" w:eastAsia="宋体" w:cs="Times New Roman"/>
          <w:b/>
          <w:kern w:val="0"/>
          <w:sz w:val="24"/>
          <w:szCs w:val="24"/>
          <w:lang w:bidi="en-US"/>
        </w:rPr>
        <w:t>理事团</w:t>
      </w:r>
    </w:p>
    <w:p>
      <w:pPr>
        <w:widowControl/>
        <w:numPr>
          <w:ilvl w:val="0"/>
          <w:numId w:val="6"/>
        </w:numPr>
        <w:snapToGrid w:val="0"/>
        <w:spacing w:line="400" w:lineRule="exact"/>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理事团构成：</w:t>
      </w:r>
    </w:p>
    <w:p>
      <w:pPr>
        <w:widowControl/>
        <w:snapToGrid w:val="0"/>
        <w:spacing w:line="400" w:lineRule="exact"/>
        <w:ind w:left="42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由创协往届退任干事以上以及现任/前任学生会、社联等社团负责人及有影响力的人组成。理事团负责为创协输送人才、信息咨询等。</w:t>
      </w:r>
    </w:p>
    <w:p>
      <w:pPr>
        <w:widowControl/>
        <w:numPr>
          <w:ilvl w:val="0"/>
          <w:numId w:val="6"/>
        </w:numPr>
        <w:snapToGrid w:val="0"/>
        <w:spacing w:line="400" w:lineRule="exact"/>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eastAsia="en-US" w:bidi="en-US"/>
        </w:rPr>
        <w:t>理事选拔</w:t>
      </w:r>
    </w:p>
    <w:p>
      <w:pPr>
        <w:widowControl/>
        <w:snapToGrid w:val="0"/>
        <w:spacing w:line="400" w:lineRule="exact"/>
        <w:ind w:left="271" w:leftChars="129"/>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理事人选由监事副会长提名或协会外人士自愿申请，经会长层、干部层表决通过后授予名誉称号、荣誉称号和相应的聘任证书。</w:t>
      </w:r>
    </w:p>
    <w:p>
      <w:pPr>
        <w:widowControl/>
        <w:numPr>
          <w:ilvl w:val="0"/>
          <w:numId w:val="6"/>
        </w:numPr>
        <w:snapToGrid w:val="0"/>
        <w:spacing w:line="400" w:lineRule="exact"/>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继往：</w:t>
      </w:r>
    </w:p>
    <w:p>
      <w:pPr>
        <w:widowControl/>
        <w:snapToGrid w:val="0"/>
        <w:spacing w:line="400" w:lineRule="exact"/>
        <w:ind w:left="42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理事团对创协来说是不可或缺的一个部门。理事团的成员大多数来自创协，理事团的存在是对创协发展的见证，同时联系好往届成员，增强干事们对协会的情怀，给他们一个归属感。而对创协来说是一个巨大人脉储备。</w:t>
      </w:r>
    </w:p>
    <w:p>
      <w:pPr>
        <w:widowControl/>
        <w:numPr>
          <w:ilvl w:val="0"/>
          <w:numId w:val="6"/>
        </w:numPr>
        <w:snapToGrid w:val="0"/>
        <w:spacing w:line="400" w:lineRule="exact"/>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开来：</w:t>
      </w:r>
    </w:p>
    <w:p>
      <w:pPr>
        <w:widowControl/>
        <w:snapToGrid w:val="0"/>
        <w:spacing w:line="400" w:lineRule="exact"/>
        <w:ind w:left="42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联系好往届的干事，因为往届干事们在活动和项目运营方面的经验非常丰富，很多现任干事们遇到的问题都可以在往届师兄姐们获得答案，理事团就是最直接的渠道。</w:t>
      </w:r>
    </w:p>
    <w:p>
      <w:pPr>
        <w:widowControl/>
        <w:numPr>
          <w:ilvl w:val="0"/>
          <w:numId w:val="6"/>
        </w:numPr>
        <w:snapToGrid w:val="0"/>
        <w:spacing w:line="400" w:lineRule="exact"/>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传承：</w:t>
      </w:r>
    </w:p>
    <w:p>
      <w:pPr>
        <w:widowControl/>
        <w:snapToGrid w:val="0"/>
        <w:spacing w:line="400" w:lineRule="exact"/>
        <w:ind w:left="42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理事团的存在，可以让创协的传承更稳定的保持下去，同时增强协会的底蕴，不至于每一届上任都是小白一枚，白手起家。是创协越做越强的关键。</w:t>
      </w:r>
    </w:p>
    <w:p>
      <w:pPr>
        <w:widowControl/>
        <w:numPr>
          <w:ilvl w:val="0"/>
          <w:numId w:val="6"/>
        </w:numPr>
        <w:snapToGrid w:val="0"/>
        <w:spacing w:line="400" w:lineRule="exact"/>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发扬：</w:t>
      </w:r>
    </w:p>
    <w:p>
      <w:pPr>
        <w:widowControl/>
        <w:snapToGrid w:val="0"/>
        <w:spacing w:line="400" w:lineRule="exact"/>
        <w:ind w:left="42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理事团中还要其他影响力大的人，有助于协会拓展校内人脉，扩大名声。实际理事团是不需要去执行工作的，所以即便理事们多数只是挂名，依旧可以借势来扩大自身协会的名声。实践证明，部分理事还会主动提供帮助。</w:t>
      </w:r>
    </w:p>
    <w:p>
      <w:pPr>
        <w:widowControl/>
        <w:snapToGrid w:val="0"/>
        <w:spacing w:line="400" w:lineRule="exact"/>
        <w:jc w:val="left"/>
        <w:rPr>
          <w:rFonts w:ascii="Calibri" w:hAnsi="Calibri" w:eastAsia="宋体" w:cs="Times New Roman"/>
          <w:kern w:val="0"/>
          <w:sz w:val="24"/>
          <w:szCs w:val="24"/>
          <w:lang w:bidi="en-US"/>
        </w:rPr>
      </w:pPr>
    </w:p>
    <w:p>
      <w:pPr>
        <w:widowControl/>
        <w:snapToGrid w:val="0"/>
        <w:spacing w:line="400" w:lineRule="exact"/>
        <w:jc w:val="left"/>
        <w:rPr>
          <w:rFonts w:ascii="宋体" w:hAnsi="宋体" w:eastAsia="宋体" w:cs="Times New Roman"/>
          <w:kern w:val="0"/>
          <w:sz w:val="24"/>
          <w:szCs w:val="24"/>
          <w:lang w:bidi="en-US"/>
        </w:rPr>
      </w:pPr>
    </w:p>
    <w:p>
      <w:pPr>
        <w:widowControl/>
        <w:snapToGrid w:val="0"/>
        <w:spacing w:line="400" w:lineRule="exact"/>
        <w:ind w:left="420"/>
        <w:jc w:val="left"/>
        <w:rPr>
          <w:rFonts w:ascii="Calibri" w:hAnsi="Calibri" w:eastAsia="宋体" w:cs="Times New Roman"/>
          <w:b/>
          <w:bCs/>
          <w:kern w:val="0"/>
          <w:sz w:val="24"/>
          <w:szCs w:val="24"/>
          <w:lang w:bidi="en-US"/>
        </w:rPr>
      </w:pPr>
      <w:r>
        <w:rPr>
          <w:rFonts w:hint="eastAsia" w:ascii="Calibri" w:hAnsi="Calibri" w:eastAsia="宋体" w:cs="Times New Roman"/>
          <w:b/>
          <w:bCs/>
          <w:kern w:val="0"/>
          <w:sz w:val="24"/>
          <w:szCs w:val="24"/>
          <w:lang w:bidi="en-US"/>
        </w:rPr>
        <w:t>干部层</w:t>
      </w:r>
    </w:p>
    <w:p>
      <w:pPr>
        <w:spacing w:line="400" w:lineRule="exact"/>
        <w:ind w:left="420"/>
        <w:rPr>
          <w:rFonts w:ascii="宋体" w:hAnsi="宋体" w:eastAsia="宋体" w:cs="Times New Roman"/>
          <w:kern w:val="0"/>
          <w:sz w:val="24"/>
          <w:szCs w:val="24"/>
          <w:lang w:bidi="en-US"/>
        </w:rPr>
      </w:pPr>
      <w:r>
        <w:rPr>
          <w:rFonts w:hint="eastAsia" w:ascii="宋体" w:hAnsi="宋体" w:eastAsia="宋体" w:cs="Times New Roman"/>
          <w:kern w:val="0"/>
          <w:sz w:val="24"/>
          <w:szCs w:val="24"/>
          <w:lang w:bidi="en-US"/>
        </w:rPr>
        <w:t>干部层是五大部门负责人组成。由</w:t>
      </w:r>
      <w:r>
        <w:rPr>
          <w:rFonts w:hint="default" w:ascii="宋体" w:hAnsi="宋体" w:eastAsia="宋体" w:cs="Times New Roman"/>
          <w:kern w:val="0"/>
          <w:sz w:val="24"/>
          <w:szCs w:val="24"/>
          <w:lang w:bidi="en-US"/>
        </w:rPr>
        <w:t>会长</w:t>
      </w:r>
      <w:r>
        <w:rPr>
          <w:rFonts w:hint="eastAsia" w:ascii="宋体" w:hAnsi="宋体" w:eastAsia="宋体" w:cs="Times New Roman"/>
          <w:kern w:val="0"/>
          <w:sz w:val="24"/>
          <w:szCs w:val="24"/>
          <w:lang w:bidi="en-US"/>
        </w:rPr>
        <w:t>带领，负责管理创协的日常事务，下辖五个部门——策划部、宣传部、外联部、秘书部及成员部；</w:t>
      </w:r>
    </w:p>
    <w:p>
      <w:pPr>
        <w:spacing w:line="400" w:lineRule="exact"/>
        <w:rPr>
          <w:rFonts w:ascii="宋体" w:hAnsi="宋体" w:eastAsia="宋体" w:cs="Times New Roman"/>
          <w:kern w:val="0"/>
          <w:sz w:val="24"/>
          <w:szCs w:val="24"/>
          <w:lang w:bidi="en-US"/>
        </w:rPr>
      </w:pPr>
    </w:p>
    <w:p>
      <w:pPr>
        <w:widowControl/>
        <w:numPr>
          <w:ilvl w:val="0"/>
          <w:numId w:val="7"/>
        </w:numPr>
        <w:snapToGrid w:val="0"/>
        <w:spacing w:line="400" w:lineRule="exact"/>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策划部：</w:t>
      </w:r>
    </w:p>
    <w:p>
      <w:pPr>
        <w:widowControl/>
        <w:snapToGrid w:val="0"/>
        <w:spacing w:line="400" w:lineRule="exact"/>
        <w:ind w:left="42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策划书的协会活动指南针，一份好的策划书可以为执行层们提供明确的方向，</w:t>
      </w:r>
      <w:r>
        <w:rPr>
          <w:rFonts w:hint="eastAsia" w:ascii="Calibri" w:hAnsi="Calibri" w:eastAsia="宋体" w:cs="Times New Roman"/>
          <w:kern w:val="0"/>
          <w:sz w:val="24"/>
          <w:szCs w:val="24"/>
          <w:u w:val="single"/>
          <w:lang w:bidi="en-US"/>
        </w:rPr>
        <w:t>具有十足的可执行性</w:t>
      </w:r>
      <w:r>
        <w:rPr>
          <w:rFonts w:hint="eastAsia" w:ascii="Calibri" w:hAnsi="Calibri" w:eastAsia="宋体" w:cs="Times New Roman"/>
          <w:kern w:val="0"/>
          <w:sz w:val="24"/>
          <w:szCs w:val="24"/>
          <w:lang w:bidi="en-US"/>
        </w:rPr>
        <w:t>。而详细，或者细节则是策划书的灵魂，当它灵魂十分饱满的时候，这份策划的可执行性就凸显出来。</w:t>
      </w:r>
    </w:p>
    <w:p>
      <w:pPr>
        <w:widowControl/>
        <w:numPr>
          <w:ilvl w:val="0"/>
          <w:numId w:val="8"/>
        </w:numPr>
        <w:snapToGrid w:val="0"/>
        <w:spacing w:line="400" w:lineRule="exact"/>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收集整理与协会有关资料。</w:t>
      </w:r>
      <w:r>
        <w:rPr>
          <w:rFonts w:hint="eastAsia" w:ascii="宋体" w:hAnsi="宋体" w:eastAsia="宋体" w:cs="Times New Roman"/>
          <w:kern w:val="0"/>
          <w:sz w:val="24"/>
          <w:szCs w:val="24"/>
          <w:lang w:bidi="en-US"/>
        </w:rPr>
        <w:t>完善资料档案库，将协会大小所有活动，外出交流，策划文案，照片和项目资料，推文等等保留存入网盘。</w:t>
      </w:r>
    </w:p>
    <w:p>
      <w:pPr>
        <w:widowControl/>
        <w:numPr>
          <w:ilvl w:val="0"/>
          <w:numId w:val="8"/>
        </w:numPr>
        <w:snapToGrid w:val="0"/>
        <w:spacing w:line="400" w:lineRule="exact"/>
        <w:jc w:val="left"/>
        <w:rPr>
          <w:rFonts w:ascii="宋体" w:hAnsi="宋体" w:eastAsia="宋体" w:cs="Times New Roman"/>
          <w:kern w:val="0"/>
          <w:sz w:val="24"/>
          <w:szCs w:val="24"/>
          <w:lang w:bidi="en-US"/>
        </w:rPr>
      </w:pPr>
      <w:r>
        <w:rPr>
          <w:rFonts w:hint="eastAsia" w:ascii="宋体" w:hAnsi="宋体" w:eastAsia="宋体" w:cs="Times New Roman"/>
          <w:kern w:val="0"/>
          <w:sz w:val="24"/>
          <w:szCs w:val="24"/>
          <w:lang w:bidi="en-US"/>
        </w:rPr>
        <w:t>负责</w:t>
      </w:r>
      <w:r>
        <w:rPr>
          <w:rFonts w:hint="eastAsia" w:ascii="Calibri" w:hAnsi="Calibri" w:eastAsia="宋体" w:cs="Times New Roman"/>
          <w:kern w:val="0"/>
          <w:sz w:val="24"/>
          <w:szCs w:val="24"/>
          <w:lang w:bidi="en-US"/>
        </w:rPr>
        <w:t>讨论制定活动实施方案，包括人力安排、场地部署、物资备用等，</w:t>
      </w:r>
      <w:r>
        <w:rPr>
          <w:rFonts w:hint="eastAsia" w:ascii="宋体" w:hAnsi="宋体" w:eastAsia="宋体" w:cs="Times New Roman"/>
          <w:kern w:val="0"/>
          <w:sz w:val="24"/>
          <w:szCs w:val="24"/>
          <w:lang w:bidi="en-US"/>
        </w:rPr>
        <w:t>内部人员及相关人才培训的组织工作。</w:t>
      </w:r>
    </w:p>
    <w:p>
      <w:pPr>
        <w:widowControl/>
        <w:numPr>
          <w:ilvl w:val="0"/>
          <w:numId w:val="8"/>
        </w:numPr>
        <w:snapToGrid w:val="0"/>
        <w:spacing w:line="400" w:lineRule="exact"/>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做好活动总结，一式两份，一份交给办公室，一份自行保留。</w:t>
      </w:r>
    </w:p>
    <w:p>
      <w:pPr>
        <w:widowControl/>
        <w:snapToGrid w:val="0"/>
        <w:spacing w:line="400" w:lineRule="exact"/>
        <w:ind w:left="420"/>
        <w:jc w:val="left"/>
        <w:rPr>
          <w:rFonts w:ascii="Calibri" w:hAnsi="Calibri" w:eastAsia="宋体" w:cs="Times New Roman"/>
          <w:kern w:val="0"/>
          <w:sz w:val="24"/>
          <w:szCs w:val="24"/>
          <w:lang w:bidi="en-US"/>
        </w:rPr>
      </w:pPr>
    </w:p>
    <w:p>
      <w:pPr>
        <w:widowControl/>
        <w:numPr>
          <w:ilvl w:val="0"/>
          <w:numId w:val="7"/>
        </w:numPr>
        <w:snapToGrid w:val="0"/>
        <w:spacing w:line="400" w:lineRule="exact"/>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宣传部：</w:t>
      </w:r>
    </w:p>
    <w:p>
      <w:pPr>
        <w:widowControl/>
        <w:snapToGrid w:val="0"/>
        <w:spacing w:line="400" w:lineRule="exact"/>
        <w:ind w:left="42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宣传是紧接着策划书后不可避免的重大工作。宣传的目的旨在更多的人指导并参与到活动当中。有人的地方就有钱产出，在这个流量为王的时代，任何</w:t>
      </w:r>
    </w:p>
    <w:p>
      <w:pPr>
        <w:widowControl/>
        <w:snapToGrid w:val="0"/>
        <w:spacing w:line="400" w:lineRule="exact"/>
        <w:ind w:left="42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组织、个人发展都离不开宣传，离不开社会。关起门来自搞自的，只会走向衰亡。</w:t>
      </w:r>
    </w:p>
    <w:p>
      <w:pPr>
        <w:widowControl/>
        <w:numPr>
          <w:ilvl w:val="0"/>
          <w:numId w:val="9"/>
        </w:numPr>
        <w:snapToGrid w:val="0"/>
        <w:spacing w:line="400" w:lineRule="exact"/>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公众号运营：推文编辑。</w:t>
      </w:r>
    </w:p>
    <w:p>
      <w:pPr>
        <w:widowControl/>
        <w:numPr>
          <w:ilvl w:val="0"/>
          <w:numId w:val="9"/>
        </w:numPr>
        <w:snapToGrid w:val="0"/>
        <w:spacing w:line="400" w:lineRule="exact"/>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活动、项目海报设计</w:t>
      </w:r>
    </w:p>
    <w:p>
      <w:pPr>
        <w:widowControl/>
        <w:numPr>
          <w:ilvl w:val="0"/>
          <w:numId w:val="9"/>
        </w:numPr>
        <w:snapToGrid w:val="0"/>
        <w:spacing w:line="400" w:lineRule="exact"/>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配合各部门工作，宣传多形式，全方位</w:t>
      </w:r>
    </w:p>
    <w:p>
      <w:pPr>
        <w:widowControl/>
        <w:numPr>
          <w:ilvl w:val="0"/>
          <w:numId w:val="9"/>
        </w:numPr>
        <w:snapToGrid w:val="0"/>
        <w:spacing w:line="400" w:lineRule="exact"/>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会场、活动现场的布置装饰</w:t>
      </w:r>
    </w:p>
    <w:p>
      <w:pPr>
        <w:widowControl/>
        <w:snapToGrid w:val="0"/>
        <w:spacing w:line="400" w:lineRule="exact"/>
        <w:jc w:val="left"/>
        <w:rPr>
          <w:rFonts w:ascii="Calibri" w:hAnsi="Calibri" w:eastAsia="宋体" w:cs="Times New Roman"/>
          <w:kern w:val="0"/>
          <w:sz w:val="24"/>
          <w:szCs w:val="24"/>
          <w:lang w:bidi="en-US"/>
        </w:rPr>
      </w:pPr>
    </w:p>
    <w:p>
      <w:pPr>
        <w:widowControl/>
        <w:numPr>
          <w:ilvl w:val="0"/>
          <w:numId w:val="7"/>
        </w:numPr>
        <w:snapToGrid w:val="0"/>
        <w:spacing w:line="400" w:lineRule="exact"/>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外联部：</w:t>
      </w:r>
    </w:p>
    <w:p>
      <w:pPr>
        <w:widowControl/>
        <w:snapToGrid w:val="0"/>
        <w:spacing w:line="400" w:lineRule="exact"/>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外联在大家印象中是黄色性格，热情开朗，所以外联部是对外拉取赞助合作，与其他社团联谊，参加外校联合互动活动的主力军，同时对内公关调动协会氛围也是职责之一。</w:t>
      </w:r>
    </w:p>
    <w:p>
      <w:pPr>
        <w:widowControl/>
        <w:numPr>
          <w:ilvl w:val="0"/>
          <w:numId w:val="10"/>
        </w:numPr>
        <w:snapToGrid w:val="0"/>
        <w:spacing w:line="400" w:lineRule="exact"/>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负责联系各院校兄弟社团，组织开展社团间的学术讨论、经验交流活动，加强与兄弟社团的联系和合作。</w:t>
      </w:r>
    </w:p>
    <w:p>
      <w:pPr>
        <w:widowControl/>
        <w:numPr>
          <w:ilvl w:val="0"/>
          <w:numId w:val="10"/>
        </w:numPr>
        <w:snapToGrid w:val="0"/>
        <w:spacing w:line="400" w:lineRule="exact"/>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留意各种商业信息，特别是外联副会长、理事层等交接的赞助项目平台和人脉。</w:t>
      </w:r>
    </w:p>
    <w:p>
      <w:pPr>
        <w:widowControl/>
        <w:numPr>
          <w:ilvl w:val="0"/>
          <w:numId w:val="10"/>
        </w:numPr>
        <w:snapToGrid w:val="0"/>
        <w:spacing w:line="400" w:lineRule="exact"/>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带领协会外出参加交流培训，做好事先踩点和路线规划，礼仪礼貌，，会议记录，照片拍摄等安排工作。每次外出成立临时外出交流群。交流回来后及时发送相关信息到临时群，必要可收集总结反馈。</w:t>
      </w:r>
    </w:p>
    <w:p>
      <w:pPr>
        <w:widowControl/>
        <w:numPr>
          <w:ilvl w:val="0"/>
          <w:numId w:val="10"/>
        </w:numPr>
        <w:snapToGrid w:val="0"/>
        <w:spacing w:line="400" w:lineRule="exact"/>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组织各次大会的召开工作，会议过程中负责维护会议现场秩序</w:t>
      </w:r>
    </w:p>
    <w:p>
      <w:pPr>
        <w:widowControl/>
        <w:numPr>
          <w:ilvl w:val="0"/>
          <w:numId w:val="10"/>
        </w:numPr>
        <w:snapToGrid w:val="0"/>
        <w:spacing w:line="400" w:lineRule="exact"/>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联系社会和学校的公益活动，筹集协会活动的经费</w:t>
      </w:r>
    </w:p>
    <w:p>
      <w:pPr>
        <w:widowControl/>
        <w:snapToGrid w:val="0"/>
        <w:spacing w:line="400" w:lineRule="exact"/>
        <w:ind w:left="420"/>
        <w:jc w:val="left"/>
        <w:rPr>
          <w:rFonts w:ascii="Calibri" w:hAnsi="Calibri" w:eastAsia="宋体" w:cs="Times New Roman"/>
          <w:kern w:val="0"/>
          <w:sz w:val="24"/>
          <w:szCs w:val="24"/>
          <w:lang w:bidi="en-US"/>
        </w:rPr>
      </w:pPr>
    </w:p>
    <w:p>
      <w:pPr>
        <w:widowControl/>
        <w:numPr>
          <w:ilvl w:val="0"/>
          <w:numId w:val="7"/>
        </w:numPr>
        <w:snapToGrid w:val="0"/>
        <w:spacing w:line="400" w:lineRule="exact"/>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秘书部：</w:t>
      </w:r>
    </w:p>
    <w:p>
      <w:pPr>
        <w:widowControl/>
        <w:numPr>
          <w:ilvl w:val="0"/>
          <w:numId w:val="11"/>
        </w:numPr>
        <w:snapToGrid w:val="0"/>
        <w:spacing w:line="400" w:lineRule="exact"/>
        <w:jc w:val="left"/>
        <w:rPr>
          <w:rFonts w:ascii="宋体" w:hAnsi="宋体" w:cs="Times New Roman"/>
          <w:kern w:val="0"/>
          <w:sz w:val="24"/>
          <w:szCs w:val="24"/>
          <w:lang w:bidi="en-US"/>
        </w:rPr>
      </w:pPr>
      <w:r>
        <w:rPr>
          <w:rFonts w:hint="eastAsia" w:ascii="宋体" w:hAnsi="宋体" w:cs="Times New Roman"/>
          <w:kern w:val="0"/>
          <w:sz w:val="24"/>
          <w:szCs w:val="24"/>
          <w:lang w:bidi="en-US"/>
        </w:rPr>
        <w:t>协助会长、副会长进行日常工作</w:t>
      </w:r>
    </w:p>
    <w:p>
      <w:pPr>
        <w:widowControl/>
        <w:numPr>
          <w:ilvl w:val="0"/>
          <w:numId w:val="11"/>
        </w:numPr>
        <w:snapToGrid w:val="0"/>
        <w:spacing w:line="400" w:lineRule="exact"/>
        <w:jc w:val="left"/>
        <w:rPr>
          <w:rFonts w:ascii="宋体" w:hAnsi="宋体" w:cs="Times New Roman"/>
          <w:kern w:val="0"/>
          <w:sz w:val="24"/>
          <w:szCs w:val="24"/>
          <w:lang w:bidi="en-US"/>
        </w:rPr>
      </w:pPr>
      <w:r>
        <w:rPr>
          <w:rFonts w:hint="eastAsia" w:ascii="宋体" w:hAnsi="宋体" w:cs="Times New Roman"/>
          <w:kern w:val="0"/>
          <w:sz w:val="24"/>
          <w:szCs w:val="24"/>
          <w:lang w:bidi="en-US"/>
        </w:rPr>
        <w:t>负责协会文秘工作拟定、起草协会文件通知、负责汇总协会各部门工作计划,申请活动场地。</w:t>
      </w:r>
    </w:p>
    <w:p>
      <w:pPr>
        <w:widowControl/>
        <w:numPr>
          <w:ilvl w:val="0"/>
          <w:numId w:val="11"/>
        </w:numPr>
        <w:snapToGrid w:val="0"/>
        <w:spacing w:line="400" w:lineRule="exact"/>
        <w:jc w:val="left"/>
        <w:rPr>
          <w:rFonts w:ascii="宋体" w:hAnsi="宋体" w:cs="Times New Roman"/>
          <w:kern w:val="0"/>
          <w:sz w:val="24"/>
          <w:szCs w:val="24"/>
          <w:lang w:bidi="en-US"/>
        </w:rPr>
      </w:pPr>
      <w:r>
        <w:rPr>
          <w:rFonts w:hint="eastAsia" w:ascii="宋体" w:hAnsi="宋体" w:cs="Times New Roman"/>
          <w:kern w:val="0"/>
          <w:sz w:val="24"/>
          <w:szCs w:val="24"/>
          <w:lang w:bidi="en-US"/>
        </w:rPr>
        <w:t>纳新活动安排</w:t>
      </w:r>
    </w:p>
    <w:p>
      <w:pPr>
        <w:widowControl/>
        <w:numPr>
          <w:ilvl w:val="0"/>
          <w:numId w:val="11"/>
        </w:numPr>
        <w:snapToGrid w:val="0"/>
        <w:spacing w:line="400" w:lineRule="exact"/>
        <w:jc w:val="left"/>
        <w:rPr>
          <w:rFonts w:ascii="宋体" w:hAnsi="宋体" w:cs="Times New Roman"/>
          <w:kern w:val="0"/>
          <w:sz w:val="24"/>
          <w:szCs w:val="24"/>
          <w:lang w:bidi="en-US"/>
        </w:rPr>
      </w:pPr>
      <w:r>
        <w:rPr>
          <w:rFonts w:hint="eastAsia" w:ascii="宋体" w:hAnsi="宋体" w:cs="Times New Roman"/>
          <w:kern w:val="0"/>
          <w:sz w:val="24"/>
          <w:szCs w:val="24"/>
          <w:lang w:bidi="en-US"/>
        </w:rPr>
        <w:t>负责协会各次会议、活动的记录及总结</w:t>
      </w:r>
    </w:p>
    <w:p>
      <w:pPr>
        <w:widowControl/>
        <w:numPr>
          <w:ilvl w:val="0"/>
          <w:numId w:val="11"/>
        </w:numPr>
        <w:snapToGrid w:val="0"/>
        <w:spacing w:line="400" w:lineRule="exact"/>
        <w:jc w:val="left"/>
        <w:rPr>
          <w:rFonts w:ascii="宋体" w:hAnsi="宋体" w:cs="Times New Roman"/>
          <w:kern w:val="0"/>
          <w:sz w:val="24"/>
          <w:szCs w:val="24"/>
          <w:lang w:bidi="en-US"/>
        </w:rPr>
      </w:pPr>
      <w:r>
        <w:rPr>
          <w:rFonts w:hint="eastAsia" w:ascii="宋体" w:hAnsi="宋体" w:cs="Times New Roman"/>
          <w:kern w:val="0"/>
          <w:sz w:val="24"/>
          <w:szCs w:val="24"/>
          <w:lang w:bidi="en-US"/>
        </w:rPr>
        <w:t>负责协会档案归档保存，会员及干部档案管理工作以及各部门工作细节的备案</w:t>
      </w:r>
    </w:p>
    <w:p>
      <w:pPr>
        <w:widowControl/>
        <w:numPr>
          <w:ilvl w:val="0"/>
          <w:numId w:val="11"/>
        </w:numPr>
        <w:snapToGrid w:val="0"/>
        <w:spacing w:line="400" w:lineRule="exact"/>
        <w:jc w:val="left"/>
        <w:rPr>
          <w:rFonts w:ascii="宋体" w:hAnsi="宋体" w:cs="Times New Roman"/>
          <w:kern w:val="0"/>
          <w:sz w:val="24"/>
          <w:szCs w:val="24"/>
          <w:lang w:bidi="en-US"/>
        </w:rPr>
      </w:pPr>
      <w:r>
        <w:rPr>
          <w:rFonts w:hint="eastAsia" w:ascii="宋体" w:hAnsi="宋体" w:cs="Times New Roman"/>
          <w:kern w:val="0"/>
          <w:sz w:val="24"/>
          <w:szCs w:val="24"/>
          <w:lang w:bidi="en-US"/>
        </w:rPr>
        <w:t>记录社团经费的各种收支；做出各种活动的预算与结算</w:t>
      </w:r>
    </w:p>
    <w:p>
      <w:pPr>
        <w:widowControl/>
        <w:snapToGrid w:val="0"/>
        <w:spacing w:line="400" w:lineRule="exact"/>
        <w:jc w:val="left"/>
        <w:rPr>
          <w:rFonts w:ascii="宋体" w:hAnsi="宋体" w:cs="Times New Roman"/>
          <w:kern w:val="0"/>
          <w:sz w:val="24"/>
          <w:szCs w:val="24"/>
          <w:lang w:bidi="en-US"/>
        </w:rPr>
      </w:pPr>
    </w:p>
    <w:p>
      <w:pPr>
        <w:widowControl/>
        <w:numPr>
          <w:ilvl w:val="0"/>
          <w:numId w:val="7"/>
        </w:numPr>
        <w:snapToGrid w:val="0"/>
        <w:spacing w:line="400" w:lineRule="exact"/>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成员部：</w:t>
      </w:r>
    </w:p>
    <w:p>
      <w:pPr>
        <w:widowControl/>
        <w:numPr>
          <w:ilvl w:val="0"/>
          <w:numId w:val="12"/>
        </w:numPr>
        <w:snapToGrid w:val="0"/>
        <w:spacing w:line="400" w:lineRule="exact"/>
        <w:jc w:val="left"/>
        <w:rPr>
          <w:rFonts w:ascii="宋体" w:hAnsi="宋体" w:eastAsia="宋体" w:cs="Times New Roman"/>
          <w:kern w:val="0"/>
          <w:sz w:val="24"/>
          <w:szCs w:val="24"/>
          <w:lang w:bidi="en-US"/>
        </w:rPr>
      </w:pPr>
      <w:r>
        <w:rPr>
          <w:rFonts w:hint="eastAsia" w:ascii="宋体" w:hAnsi="宋体" w:eastAsia="宋体" w:cs="Times New Roman"/>
          <w:kern w:val="0"/>
          <w:sz w:val="24"/>
          <w:szCs w:val="24"/>
          <w:lang w:bidi="en-US"/>
        </w:rPr>
        <w:t>举办活动中组织会员，维持秩序。</w:t>
      </w:r>
    </w:p>
    <w:p>
      <w:pPr>
        <w:widowControl/>
        <w:numPr>
          <w:ilvl w:val="0"/>
          <w:numId w:val="12"/>
        </w:numPr>
        <w:snapToGrid w:val="0"/>
        <w:spacing w:line="400" w:lineRule="exact"/>
        <w:jc w:val="left"/>
        <w:rPr>
          <w:rFonts w:ascii="宋体" w:hAnsi="宋体" w:eastAsia="宋体" w:cs="Times New Roman"/>
          <w:kern w:val="0"/>
          <w:sz w:val="24"/>
          <w:szCs w:val="24"/>
          <w:lang w:bidi="en-US"/>
        </w:rPr>
      </w:pPr>
      <w:r>
        <w:rPr>
          <w:rFonts w:hint="eastAsia" w:ascii="宋体" w:hAnsi="宋体" w:eastAsia="宋体" w:cs="Times New Roman"/>
          <w:kern w:val="0"/>
          <w:sz w:val="24"/>
          <w:szCs w:val="24"/>
          <w:lang w:bidi="en-US"/>
        </w:rPr>
        <w:t>积极配合各部门的工作为各部门提供人员支持。</w:t>
      </w:r>
    </w:p>
    <w:p>
      <w:pPr>
        <w:widowControl/>
        <w:numPr>
          <w:ilvl w:val="0"/>
          <w:numId w:val="12"/>
        </w:numPr>
        <w:snapToGrid w:val="0"/>
        <w:spacing w:line="400" w:lineRule="exact"/>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负责工作和活动所需物资的购买、管理和维护工作。</w:t>
      </w:r>
    </w:p>
    <w:p>
      <w:pPr>
        <w:widowControl/>
        <w:numPr>
          <w:ilvl w:val="0"/>
          <w:numId w:val="12"/>
        </w:numPr>
        <w:snapToGrid w:val="0"/>
        <w:spacing w:line="400" w:lineRule="exact"/>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审核各部门的物资供求计划和申请，举办活动时负责调配物资，运作项目时负责相应的物资提供和统筹管理。</w:t>
      </w:r>
    </w:p>
    <w:p>
      <w:pPr>
        <w:widowControl/>
        <w:numPr>
          <w:ilvl w:val="0"/>
          <w:numId w:val="12"/>
        </w:numPr>
        <w:snapToGrid w:val="0"/>
        <w:spacing w:line="400" w:lineRule="exact"/>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负责对所有物资进行分类、分项、编号管理，记录物资存用的动态数据。</w:t>
      </w:r>
    </w:p>
    <w:p>
      <w:pPr>
        <w:widowControl/>
        <w:snapToGrid w:val="0"/>
        <w:spacing w:line="400" w:lineRule="exact"/>
        <w:ind w:left="420"/>
        <w:jc w:val="left"/>
        <w:rPr>
          <w:rFonts w:ascii="宋体" w:hAnsi="宋体" w:cs="Times New Roman"/>
          <w:kern w:val="0"/>
          <w:sz w:val="24"/>
          <w:szCs w:val="24"/>
          <w:lang w:bidi="en-US"/>
        </w:rPr>
      </w:pPr>
    </w:p>
    <w:p>
      <w:pPr>
        <w:widowControl/>
        <w:snapToGrid w:val="0"/>
        <w:spacing w:line="400" w:lineRule="exact"/>
        <w:jc w:val="left"/>
        <w:rPr>
          <w:rFonts w:ascii="Calibri" w:hAnsi="Calibri" w:eastAsia="宋体" w:cs="Times New Roman"/>
          <w:kern w:val="0"/>
          <w:sz w:val="24"/>
          <w:szCs w:val="24"/>
          <w:lang w:bidi="en-US"/>
        </w:rPr>
      </w:pPr>
    </w:p>
    <w:p>
      <w:pPr>
        <w:widowControl/>
        <w:jc w:val="left"/>
        <w:rPr>
          <w:rFonts w:ascii="Calibri" w:hAnsi="Calibri" w:eastAsia="宋体" w:cs="Times New Roman"/>
          <w:kern w:val="0"/>
          <w:sz w:val="24"/>
          <w:szCs w:val="24"/>
          <w:lang w:bidi="en-US"/>
        </w:rPr>
      </w:pPr>
    </w:p>
    <w:p>
      <w:pPr>
        <w:keepNext/>
        <w:widowControl/>
        <w:numPr>
          <w:ilvl w:val="0"/>
          <w:numId w:val="1"/>
        </w:numPr>
        <w:spacing w:before="240" w:after="60"/>
        <w:jc w:val="center"/>
        <w:outlineLvl w:val="0"/>
        <w:rPr>
          <w:rFonts w:ascii="Cambria" w:hAnsi="Cambria" w:eastAsia="宋体" w:cs="Times New Roman"/>
          <w:b/>
          <w:bCs/>
          <w:kern w:val="32"/>
          <w:sz w:val="32"/>
          <w:szCs w:val="32"/>
          <w:lang w:bidi="en-US"/>
        </w:rPr>
      </w:pPr>
      <w:bookmarkStart w:id="4" w:name="_Toc8781"/>
      <w:r>
        <w:rPr>
          <w:rFonts w:hint="eastAsia" w:ascii="Cambria" w:hAnsi="Cambria" w:eastAsia="宋体" w:cs="Times New Roman"/>
          <w:b/>
          <w:bCs/>
          <w:kern w:val="32"/>
          <w:sz w:val="36"/>
          <w:szCs w:val="32"/>
          <w:lang w:bidi="en-US"/>
        </w:rPr>
        <w:t xml:space="preserve"> 日常行为规范</w:t>
      </w:r>
      <w:bookmarkEnd w:id="4"/>
    </w:p>
    <w:p>
      <w:pPr>
        <w:keepNext/>
        <w:widowControl/>
        <w:spacing w:before="240" w:after="60"/>
        <w:jc w:val="left"/>
        <w:outlineLvl w:val="1"/>
        <w:rPr>
          <w:rFonts w:ascii="宋体" w:hAnsi="宋体" w:cs="Times New Roman"/>
          <w:b/>
          <w:bCs/>
          <w:iCs/>
          <w:kern w:val="0"/>
          <w:sz w:val="28"/>
          <w:szCs w:val="28"/>
          <w:lang w:bidi="en-US"/>
        </w:rPr>
      </w:pPr>
      <w:bookmarkStart w:id="5" w:name="_Toc29770"/>
      <w:r>
        <w:rPr>
          <w:rFonts w:hint="eastAsia" w:ascii="宋体" w:hAnsi="宋体" w:cs="Times New Roman"/>
          <w:b/>
          <w:bCs/>
          <w:iCs/>
          <w:kern w:val="0"/>
          <w:sz w:val="28"/>
          <w:szCs w:val="28"/>
          <w:lang w:bidi="en-US"/>
        </w:rPr>
        <w:t>4.1 工作准则</w:t>
      </w:r>
      <w:bookmarkEnd w:id="5"/>
    </w:p>
    <w:p>
      <w:pPr>
        <w:spacing w:line="400" w:lineRule="exact"/>
        <w:rPr>
          <w:rFonts w:ascii="Calibri" w:hAnsi="Calibri" w:eastAsia="宋体" w:cs="Times New Roman"/>
          <w:b/>
          <w:bCs/>
          <w:kern w:val="0"/>
          <w:sz w:val="24"/>
          <w:szCs w:val="24"/>
          <w:lang w:bidi="en-US"/>
        </w:rPr>
      </w:pPr>
      <w:r>
        <w:rPr>
          <w:rFonts w:hint="eastAsia" w:ascii="Calibri" w:hAnsi="Calibri" w:eastAsia="宋体" w:cs="Times New Roman"/>
          <w:b/>
          <w:bCs/>
          <w:kern w:val="0"/>
          <w:sz w:val="24"/>
          <w:szCs w:val="24"/>
          <w:lang w:bidi="en-US"/>
        </w:rPr>
        <w:t>（一）专注原则</w:t>
      </w:r>
    </w:p>
    <w:p>
      <w:pPr>
        <w:spacing w:line="400" w:lineRule="exac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 xml:space="preserve">    创协所有成员应该秉承专注原则，严格要求自己，不断追求，专业完成工作，专注做好每一个细节，脚踏实地。</w:t>
      </w:r>
    </w:p>
    <w:p>
      <w:pPr>
        <w:spacing w:line="400" w:lineRule="exact"/>
        <w:rPr>
          <w:rFonts w:ascii="Calibri" w:hAnsi="Calibri" w:eastAsia="宋体" w:cs="Times New Roman"/>
          <w:kern w:val="0"/>
          <w:sz w:val="24"/>
          <w:szCs w:val="24"/>
          <w:lang w:bidi="en-US"/>
        </w:rPr>
      </w:pPr>
      <w:r>
        <w:rPr>
          <w:rFonts w:hint="eastAsia" w:ascii="Calibri" w:hAnsi="Calibri" w:eastAsia="宋体" w:cs="Times New Roman"/>
          <w:b/>
          <w:bCs/>
          <w:kern w:val="0"/>
          <w:sz w:val="24"/>
          <w:szCs w:val="24"/>
          <w:lang w:bidi="en-US"/>
        </w:rPr>
        <w:t>（二）敬业原则</w:t>
      </w:r>
    </w:p>
    <w:p>
      <w:pPr>
        <w:spacing w:line="400" w:lineRule="exac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 xml:space="preserve">    敬业精神是创协干事的必备素质。创协会员对人对事必须有责任感，对每一项业务必须充满激情，激发智慧，勤奋工作，不断创新，决不言输，做到更好。</w:t>
      </w:r>
    </w:p>
    <w:p>
      <w:pPr>
        <w:spacing w:line="400" w:lineRule="exact"/>
        <w:rPr>
          <w:rFonts w:ascii="Calibri" w:hAnsi="Calibri" w:eastAsia="宋体" w:cs="Times New Roman"/>
          <w:b/>
          <w:bCs/>
          <w:kern w:val="0"/>
          <w:sz w:val="24"/>
          <w:szCs w:val="24"/>
          <w:lang w:bidi="en-US"/>
        </w:rPr>
      </w:pPr>
      <w:r>
        <w:rPr>
          <w:rFonts w:hint="eastAsia" w:ascii="Calibri" w:hAnsi="Calibri" w:eastAsia="宋体" w:cs="Times New Roman"/>
          <w:b/>
          <w:bCs/>
          <w:kern w:val="0"/>
          <w:sz w:val="24"/>
          <w:szCs w:val="24"/>
          <w:lang w:bidi="en-US"/>
        </w:rPr>
        <w:t>（三）团队原则</w:t>
      </w:r>
    </w:p>
    <w:p>
      <w:pPr>
        <w:spacing w:line="400" w:lineRule="exac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    协作、沟通、配合、协调一致地达成团队的共同目标，团队的利益高于一切。创协所有成员都是创协大家庭中的一员，人格平等，分工合作，维护团队利益，为团队的集体荣誉共同奋斗不惜。</w:t>
      </w:r>
    </w:p>
    <w:p>
      <w:pPr>
        <w:keepNext/>
        <w:widowControl/>
        <w:spacing w:before="240" w:after="60"/>
        <w:jc w:val="left"/>
        <w:outlineLvl w:val="1"/>
        <w:rPr>
          <w:rFonts w:ascii="宋体" w:hAnsi="宋体" w:cs="Times New Roman"/>
          <w:b/>
          <w:bCs/>
          <w:iCs/>
          <w:kern w:val="0"/>
          <w:sz w:val="28"/>
          <w:szCs w:val="28"/>
          <w:lang w:bidi="en-US"/>
        </w:rPr>
      </w:pPr>
      <w:bookmarkStart w:id="6" w:name="_Toc30071"/>
      <w:r>
        <w:rPr>
          <w:rFonts w:hint="eastAsia" w:ascii="宋体" w:hAnsi="宋体" w:cs="Times New Roman"/>
          <w:b/>
          <w:bCs/>
          <w:iCs/>
          <w:kern w:val="0"/>
          <w:sz w:val="28"/>
          <w:szCs w:val="28"/>
          <w:lang w:bidi="en-US"/>
        </w:rPr>
        <w:t>4.2 行为规范</w:t>
      </w:r>
      <w:bookmarkEnd w:id="6"/>
    </w:p>
    <w:p>
      <w:pPr>
        <w:spacing w:line="400" w:lineRule="exact"/>
        <w:rPr>
          <w:rFonts w:ascii="宋体" w:hAnsi="宋体" w:cs="Times New Roman"/>
          <w:kern w:val="0"/>
          <w:sz w:val="24"/>
          <w:szCs w:val="24"/>
          <w:lang w:bidi="en-US"/>
        </w:rPr>
      </w:pPr>
      <w:r>
        <w:rPr>
          <w:rFonts w:hint="eastAsia" w:ascii="宋体" w:hAnsi="宋体" w:cs="Times New Roman"/>
          <w:kern w:val="0"/>
          <w:sz w:val="24"/>
          <w:szCs w:val="24"/>
          <w:lang w:bidi="en-US"/>
        </w:rPr>
        <w:t>1、遵纪守法，坚决服从有关上级的管理。若有不满的地方可意见反馈。</w:t>
      </w:r>
    </w:p>
    <w:p>
      <w:pPr>
        <w:spacing w:line="400" w:lineRule="exact"/>
        <w:rPr>
          <w:rFonts w:ascii="宋体" w:hAnsi="宋体" w:cs="Times New Roman"/>
          <w:kern w:val="0"/>
          <w:sz w:val="24"/>
          <w:szCs w:val="24"/>
          <w:lang w:bidi="en-US"/>
        </w:rPr>
      </w:pPr>
      <w:r>
        <w:rPr>
          <w:rFonts w:hint="eastAsia" w:ascii="宋体" w:hAnsi="宋体" w:cs="Times New Roman"/>
          <w:kern w:val="0"/>
          <w:sz w:val="24"/>
          <w:szCs w:val="24"/>
          <w:lang w:bidi="en-US"/>
        </w:rPr>
        <w:t>2、禁止对团队的成员品头论足。会议上可以各抒己见，但是禁止对通过决议正式形成的团队制度及团队处理问题的方法和其它一切与团队有关的事宜进行议论。如对某些问题不理解或不认同可通过书面方式反映或要求团队召开专门的会议倾听你的陈述，以便团队做出判断。</w:t>
      </w:r>
    </w:p>
    <w:p>
      <w:pPr>
        <w:spacing w:line="400" w:lineRule="exact"/>
        <w:rPr>
          <w:rFonts w:ascii="宋体" w:hAnsi="宋体" w:cs="Times New Roman"/>
          <w:kern w:val="0"/>
          <w:sz w:val="24"/>
          <w:szCs w:val="24"/>
          <w:lang w:bidi="en-US"/>
        </w:rPr>
      </w:pPr>
      <w:r>
        <w:rPr>
          <w:rFonts w:hint="eastAsia" w:ascii="宋体" w:hAnsi="宋体" w:cs="Times New Roman"/>
          <w:kern w:val="0"/>
          <w:sz w:val="24"/>
          <w:szCs w:val="24"/>
          <w:lang w:bidi="en-US"/>
        </w:rPr>
        <w:t>3、员工之间的关系要简单化，不得勾心斗角，互不买账。如有此情况发生，只要影响到团队的利益，将受到严肃处理。</w:t>
      </w:r>
    </w:p>
    <w:p>
      <w:pPr>
        <w:spacing w:line="400" w:lineRule="exact"/>
        <w:rPr>
          <w:rFonts w:ascii="宋体" w:hAnsi="宋体" w:cs="Times New Roman"/>
          <w:kern w:val="0"/>
          <w:sz w:val="24"/>
          <w:szCs w:val="24"/>
          <w:lang w:bidi="en-US"/>
        </w:rPr>
      </w:pPr>
      <w:r>
        <w:rPr>
          <w:rFonts w:hint="eastAsia" w:ascii="宋体" w:hAnsi="宋体" w:cs="Times New Roman"/>
          <w:kern w:val="0"/>
          <w:sz w:val="24"/>
          <w:szCs w:val="24"/>
          <w:lang w:bidi="en-US"/>
        </w:rPr>
        <w:t>4、不得有意找借口推脱责任，不得因个人原因严重影响团队项目的整体进度。</w:t>
      </w:r>
    </w:p>
    <w:p>
      <w:pPr>
        <w:spacing w:line="400" w:lineRule="exact"/>
        <w:rPr>
          <w:rFonts w:ascii="宋体" w:hAnsi="宋体" w:cs="Times New Roman"/>
          <w:kern w:val="0"/>
          <w:sz w:val="24"/>
          <w:szCs w:val="24"/>
          <w:lang w:bidi="en-US"/>
        </w:rPr>
      </w:pPr>
      <w:r>
        <w:rPr>
          <w:rFonts w:hint="eastAsia" w:ascii="宋体" w:hAnsi="宋体" w:cs="Times New Roman"/>
          <w:kern w:val="0"/>
          <w:sz w:val="24"/>
          <w:szCs w:val="24"/>
          <w:lang w:bidi="en-US"/>
        </w:rPr>
        <w:t>5、提倡做到笔记本不离身，对客户的疑问、上级安排的任务及同事拜托的事情都应做记录，并尽快落实或一一答复（回话）。自己解答或解决不了的问题和任务应立即请教并向有关人员汇报，任何事情都必须有个回话。杜绝石沉大海、有始无终。</w:t>
      </w:r>
    </w:p>
    <w:p>
      <w:pPr>
        <w:spacing w:line="400" w:lineRule="exact"/>
        <w:rPr>
          <w:rFonts w:ascii="宋体" w:hAnsi="宋体" w:cs="Times New Roman"/>
          <w:kern w:val="0"/>
          <w:sz w:val="24"/>
          <w:szCs w:val="24"/>
          <w:lang w:bidi="en-US"/>
        </w:rPr>
      </w:pPr>
      <w:r>
        <w:rPr>
          <w:rFonts w:hint="eastAsia" w:ascii="宋体" w:hAnsi="宋体" w:cs="Times New Roman"/>
          <w:kern w:val="0"/>
          <w:sz w:val="24"/>
          <w:szCs w:val="24"/>
          <w:lang w:bidi="en-US"/>
        </w:rPr>
        <w:t>6、对团队要忠实，不谎报情况，不散布流言蜚语及报喜不报忧。</w:t>
      </w:r>
    </w:p>
    <w:p>
      <w:pPr>
        <w:spacing w:line="400" w:lineRule="exact"/>
        <w:rPr>
          <w:rFonts w:ascii="宋体" w:hAnsi="宋体" w:cs="Times New Roman"/>
          <w:kern w:val="0"/>
          <w:sz w:val="24"/>
          <w:szCs w:val="24"/>
          <w:lang w:bidi="en-US"/>
        </w:rPr>
      </w:pPr>
      <w:r>
        <w:rPr>
          <w:rFonts w:hint="eastAsia" w:ascii="宋体" w:hAnsi="宋体" w:cs="Times New Roman"/>
          <w:kern w:val="0"/>
          <w:sz w:val="24"/>
          <w:szCs w:val="24"/>
          <w:lang w:bidi="en-US"/>
        </w:rPr>
        <w:t>7、一个好团队对某些人来说如鱼得水，对另外一些人来说则如喝毒药。</w:t>
      </w:r>
      <w:r>
        <w:rPr>
          <w:rFonts w:hint="eastAsia" w:ascii="宋体" w:hAnsi="宋体" w:cs="Times New Roman"/>
          <w:kern w:val="0"/>
          <w:sz w:val="24"/>
          <w:szCs w:val="24"/>
          <w:u w:val="single"/>
          <w:lang w:bidi="en-US"/>
        </w:rPr>
        <w:t>创协的任何一位成员都有权利做出自己的去留的选择，团队尊重任何一个人的决定</w:t>
      </w:r>
      <w:r>
        <w:rPr>
          <w:rFonts w:hint="eastAsia" w:ascii="宋体" w:hAnsi="宋体" w:cs="Times New Roman"/>
          <w:kern w:val="0"/>
          <w:sz w:val="24"/>
          <w:szCs w:val="24"/>
          <w:lang w:bidi="en-US"/>
        </w:rPr>
        <w:t>，我们的原则是好聚好散，聚在一起就是一家人，散了也还是好朋友。</w:t>
      </w:r>
    </w:p>
    <w:p>
      <w:pPr>
        <w:spacing w:line="400" w:lineRule="exact"/>
        <w:rPr>
          <w:rFonts w:ascii="宋体" w:hAnsi="宋体" w:cs="Times New Roman"/>
          <w:kern w:val="0"/>
          <w:sz w:val="24"/>
          <w:szCs w:val="24"/>
          <w:lang w:bidi="en-US"/>
        </w:rPr>
      </w:pPr>
      <w:r>
        <w:rPr>
          <w:rFonts w:hint="eastAsia" w:ascii="宋体" w:hAnsi="宋体" w:cs="Times New Roman"/>
          <w:kern w:val="0"/>
          <w:sz w:val="24"/>
          <w:szCs w:val="24"/>
          <w:lang w:bidi="en-US"/>
        </w:rPr>
        <w:t>8、不得对外泄露创协内部资料和重要业务信息。树立良好的创协人形象。</w:t>
      </w:r>
    </w:p>
    <w:p>
      <w:pPr>
        <w:spacing w:line="400" w:lineRule="exact"/>
        <w:rPr>
          <w:rFonts w:ascii="宋体" w:hAnsi="宋体" w:cs="微软雅黑"/>
          <w:color w:val="333333"/>
          <w:kern w:val="0"/>
          <w:sz w:val="18"/>
          <w:szCs w:val="18"/>
          <w:lang w:bidi="en-US"/>
        </w:rPr>
      </w:pPr>
      <w:r>
        <w:rPr>
          <w:rFonts w:hint="eastAsia" w:ascii="宋体" w:hAnsi="宋体" w:cs="Times New Roman"/>
          <w:kern w:val="0"/>
          <w:sz w:val="24"/>
          <w:szCs w:val="24"/>
          <w:lang w:bidi="en-US"/>
        </w:rPr>
        <w:t>9、开会时，与会人员务必提早五分钟到场，会议开始后手机调静音或者关机，中途不准无故离席。若不能及时或者无法出席会议的，须提早向相关部门负责人说明情况。</w:t>
      </w:r>
    </w:p>
    <w:p>
      <w:pPr>
        <w:rPr>
          <w:rFonts w:hint="eastAsia"/>
        </w:rPr>
      </w:pPr>
    </w:p>
    <w:p>
      <w:pPr>
        <w:rPr>
          <w:rFonts w:hint="eastAsia"/>
        </w:rPr>
      </w:pPr>
    </w:p>
    <w:p>
      <w:pPr>
        <w:pStyle w:val="2"/>
        <w:jc w:val="center"/>
        <w:rPr>
          <w:rFonts w:hint="eastAsia"/>
          <w:lang w:eastAsia="zh-CN"/>
        </w:rPr>
      </w:pPr>
      <w:bookmarkStart w:id="7" w:name="_Toc570"/>
      <w:r>
        <w:rPr>
          <w:rFonts w:hint="eastAsia"/>
          <w:lang w:eastAsia="zh-CN"/>
        </w:rPr>
        <w:t>五 创协人才管理制度</w:t>
      </w:r>
      <w:bookmarkEnd w:id="7"/>
    </w:p>
    <w:p>
      <w:pPr>
        <w:pStyle w:val="3"/>
        <w:rPr>
          <w:rFonts w:hint="eastAsia" w:ascii="宋体" w:hAnsi="宋体" w:eastAsia="宋体"/>
          <w:i w:val="0"/>
          <w:lang w:eastAsia="zh-CN"/>
        </w:rPr>
      </w:pPr>
      <w:bookmarkStart w:id="8" w:name="_Toc30892"/>
      <w:r>
        <w:rPr>
          <w:rFonts w:hint="eastAsia" w:ascii="宋体" w:hAnsi="宋体" w:eastAsia="宋体"/>
          <w:i w:val="0"/>
          <w:lang w:eastAsia="zh-CN"/>
        </w:rPr>
        <w:t>5.1 创协人员甄选（选拔）录用管理制度</w:t>
      </w:r>
      <w:bookmarkEnd w:id="8"/>
    </w:p>
    <w:p>
      <w:pPr>
        <w:rPr>
          <w:rFonts w:hint="eastAsia"/>
          <w:lang w:bidi="en-US"/>
        </w:rPr>
      </w:pPr>
    </w:p>
    <w:p>
      <w:pPr>
        <w:shd w:val="solid" w:color="FFFFFF" w:fill="auto"/>
        <w:autoSpaceDN w:val="0"/>
        <w:spacing w:line="400" w:lineRule="exact"/>
        <w:ind w:firstLine="480" w:firstLineChars="200"/>
        <w:rPr>
          <w:rFonts w:hint="eastAsia" w:ascii="宋体" w:hAnsi="宋体" w:cs="新宋体"/>
          <w:color w:val="000000"/>
          <w:sz w:val="24"/>
          <w:shd w:val="clear" w:color="auto" w:fill="FFFFFF"/>
        </w:rPr>
      </w:pPr>
      <w:r>
        <w:rPr>
          <w:rFonts w:hint="eastAsia" w:ascii="宋体" w:hAnsi="宋体" w:cs="新宋体"/>
          <w:color w:val="000000"/>
          <w:sz w:val="24"/>
          <w:u w:val="single"/>
          <w:shd w:val="clear" w:color="auto" w:fill="FFFFFF"/>
        </w:rPr>
        <w:t>第一条</w:t>
      </w:r>
      <w:r>
        <w:rPr>
          <w:rFonts w:hint="eastAsia" w:ascii="宋体" w:hAnsi="宋体" w:cs="新宋体"/>
          <w:color w:val="000000"/>
          <w:sz w:val="24"/>
          <w:shd w:val="clear" w:color="auto" w:fill="FFFFFF"/>
        </w:rPr>
        <w:t xml:space="preserve">  目的</w:t>
      </w:r>
    </w:p>
    <w:p>
      <w:pPr>
        <w:spacing w:line="400" w:lineRule="exact"/>
        <w:ind w:firstLine="480" w:firstLineChars="200"/>
        <w:rPr>
          <w:rFonts w:hint="eastAsia" w:ascii="宋体" w:hAnsi="宋体" w:cs="新宋体"/>
          <w:sz w:val="24"/>
        </w:rPr>
      </w:pPr>
      <w:r>
        <w:rPr>
          <w:rFonts w:hint="eastAsia" w:ascii="宋体" w:hAnsi="宋体" w:cs="新宋体"/>
          <w:sz w:val="24"/>
        </w:rPr>
        <w:t>随着创协逐渐发展壮大，创协需要广纳人才，为满足创协持续快速发展对各类人才的需要，进一步规范成员选拔录用管理流程，健全人才选拔录用机制，特制定本制度。</w:t>
      </w:r>
    </w:p>
    <w:p>
      <w:pPr>
        <w:spacing w:line="400" w:lineRule="exact"/>
        <w:ind w:firstLine="480" w:firstLineChars="200"/>
        <w:rPr>
          <w:rFonts w:hint="eastAsia" w:ascii="宋体" w:hAnsi="宋体" w:cs="新宋体"/>
          <w:sz w:val="24"/>
        </w:rPr>
      </w:pPr>
      <w:r>
        <w:rPr>
          <w:rFonts w:hint="eastAsia" w:ascii="宋体" w:hAnsi="宋体" w:cs="新宋体"/>
          <w:sz w:val="24"/>
          <w:u w:val="single"/>
        </w:rPr>
        <w:t>第二条</w:t>
      </w:r>
      <w:r>
        <w:rPr>
          <w:rFonts w:hint="eastAsia" w:ascii="宋体" w:hAnsi="宋体" w:cs="新宋体"/>
          <w:sz w:val="24"/>
        </w:rPr>
        <w:t xml:space="preserve">  情景</w:t>
      </w:r>
    </w:p>
    <w:p>
      <w:pPr>
        <w:spacing w:line="400" w:lineRule="exact"/>
        <w:ind w:firstLine="480" w:firstLineChars="200"/>
        <w:rPr>
          <w:rFonts w:hint="eastAsia" w:ascii="宋体" w:hAnsi="宋体" w:cs="新宋体"/>
          <w:sz w:val="24"/>
        </w:rPr>
      </w:pPr>
      <w:r>
        <w:rPr>
          <w:rFonts w:hint="eastAsia" w:ascii="宋体" w:hAnsi="宋体" w:cs="新宋体"/>
          <w:sz w:val="24"/>
        </w:rPr>
        <w:t>创协选拔录用源于以下六种情况的人员需求:</w:t>
      </w:r>
    </w:p>
    <w:p>
      <w:pPr>
        <w:numPr>
          <w:ilvl w:val="0"/>
          <w:numId w:val="13"/>
        </w:numPr>
        <w:spacing w:line="400" w:lineRule="exact"/>
        <w:ind w:firstLine="480" w:firstLineChars="200"/>
        <w:rPr>
          <w:rFonts w:hint="eastAsia" w:ascii="宋体" w:hAnsi="宋体" w:cs="新宋体"/>
          <w:sz w:val="24"/>
        </w:rPr>
      </w:pPr>
      <w:r>
        <w:rPr>
          <w:rFonts w:hint="eastAsia" w:ascii="宋体" w:hAnsi="宋体" w:cs="新宋体"/>
          <w:sz w:val="24"/>
        </w:rPr>
        <w:t>缺员的补充；</w:t>
      </w:r>
    </w:p>
    <w:p>
      <w:pPr>
        <w:numPr>
          <w:ilvl w:val="0"/>
          <w:numId w:val="13"/>
        </w:numPr>
        <w:spacing w:line="400" w:lineRule="exact"/>
        <w:ind w:firstLine="480" w:firstLineChars="200"/>
        <w:rPr>
          <w:rFonts w:hint="eastAsia" w:ascii="宋体" w:hAnsi="宋体" w:cs="新宋体"/>
          <w:sz w:val="24"/>
        </w:rPr>
      </w:pPr>
      <w:r>
        <w:rPr>
          <w:rFonts w:hint="eastAsia" w:ascii="宋体" w:hAnsi="宋体" w:cs="新宋体"/>
          <w:sz w:val="24"/>
        </w:rPr>
        <w:t>突发的人员需求；</w:t>
      </w:r>
    </w:p>
    <w:p>
      <w:pPr>
        <w:numPr>
          <w:ilvl w:val="0"/>
          <w:numId w:val="13"/>
        </w:numPr>
        <w:spacing w:line="400" w:lineRule="exact"/>
        <w:ind w:firstLine="480" w:firstLineChars="200"/>
        <w:rPr>
          <w:rFonts w:hint="eastAsia" w:ascii="宋体" w:hAnsi="宋体" w:cs="新宋体"/>
          <w:sz w:val="24"/>
        </w:rPr>
      </w:pPr>
      <w:r>
        <w:rPr>
          <w:rFonts w:hint="eastAsia" w:ascii="宋体" w:hAnsi="宋体" w:cs="新宋体"/>
          <w:sz w:val="24"/>
        </w:rPr>
        <w:t>为确保创协的发展和规模扩大所需的人才储备；</w:t>
      </w:r>
    </w:p>
    <w:p>
      <w:pPr>
        <w:numPr>
          <w:ilvl w:val="0"/>
          <w:numId w:val="13"/>
        </w:numPr>
        <w:spacing w:line="400" w:lineRule="exact"/>
        <w:ind w:firstLine="480" w:firstLineChars="200"/>
        <w:rPr>
          <w:rFonts w:hint="eastAsia" w:ascii="宋体" w:hAnsi="宋体" w:cs="新宋体"/>
          <w:sz w:val="24"/>
        </w:rPr>
      </w:pPr>
      <w:r>
        <w:rPr>
          <w:rFonts w:hint="eastAsia" w:ascii="宋体" w:hAnsi="宋体" w:cs="新宋体"/>
          <w:sz w:val="24"/>
        </w:rPr>
        <w:t>创协管理层需要扩充时；</w:t>
      </w:r>
    </w:p>
    <w:p>
      <w:pPr>
        <w:numPr>
          <w:ilvl w:val="0"/>
          <w:numId w:val="13"/>
        </w:numPr>
        <w:spacing w:line="400" w:lineRule="exact"/>
        <w:ind w:firstLine="480" w:firstLineChars="200"/>
        <w:rPr>
          <w:rFonts w:hint="eastAsia" w:ascii="宋体" w:hAnsi="宋体" w:cs="新宋体"/>
          <w:sz w:val="24"/>
        </w:rPr>
      </w:pPr>
      <w:r>
        <w:rPr>
          <w:rFonts w:hint="eastAsia" w:ascii="宋体" w:hAnsi="宋体" w:cs="新宋体"/>
          <w:sz w:val="24"/>
        </w:rPr>
        <w:t>创协组织变革所带来的对新型人才的需要；</w:t>
      </w:r>
    </w:p>
    <w:p>
      <w:pPr>
        <w:numPr>
          <w:ilvl w:val="0"/>
          <w:numId w:val="13"/>
        </w:numPr>
        <w:spacing w:line="400" w:lineRule="exact"/>
        <w:ind w:firstLine="480" w:firstLineChars="200"/>
        <w:rPr>
          <w:rFonts w:hint="eastAsia" w:ascii="宋体" w:hAnsi="宋体" w:cs="新宋体"/>
          <w:sz w:val="24"/>
          <w:szCs w:val="24"/>
        </w:rPr>
      </w:pPr>
      <w:r>
        <w:rPr>
          <w:rFonts w:hint="eastAsia" w:ascii="宋体" w:hAnsi="宋体" w:cs="新宋体"/>
          <w:sz w:val="24"/>
        </w:rPr>
        <w:t>为了使创协组织更具有灵活性和竞争力，而必须从外部导入高层次管理人</w:t>
      </w:r>
      <w:r>
        <w:rPr>
          <w:rFonts w:hint="eastAsia" w:ascii="宋体" w:hAnsi="宋体" w:cs="新宋体"/>
          <w:sz w:val="24"/>
          <w:szCs w:val="24"/>
        </w:rPr>
        <w:t>才和其他方面人才时。</w:t>
      </w:r>
    </w:p>
    <w:p>
      <w:pPr>
        <w:numPr>
          <w:ilvl w:val="0"/>
          <w:numId w:val="14"/>
        </w:numPr>
        <w:spacing w:line="400" w:lineRule="exact"/>
        <w:ind w:firstLine="480" w:firstLineChars="200"/>
        <w:rPr>
          <w:rFonts w:hint="eastAsia" w:ascii="宋体" w:hAnsi="宋体" w:cs="新宋体"/>
          <w:sz w:val="24"/>
          <w:szCs w:val="24"/>
        </w:rPr>
      </w:pPr>
      <w:r>
        <w:rPr>
          <w:rFonts w:hint="eastAsia" w:ascii="宋体" w:hAnsi="宋体" w:cs="新宋体"/>
          <w:sz w:val="24"/>
          <w:szCs w:val="24"/>
        </w:rPr>
        <w:t xml:space="preserve"> 原则</w:t>
      </w:r>
    </w:p>
    <w:p>
      <w:pPr>
        <w:spacing w:line="400" w:lineRule="exact"/>
        <w:ind w:firstLine="480" w:firstLineChars="200"/>
        <w:rPr>
          <w:rFonts w:hint="eastAsia" w:ascii="宋体" w:hAnsi="宋体" w:cs="新宋体"/>
          <w:sz w:val="24"/>
          <w:szCs w:val="24"/>
        </w:rPr>
      </w:pPr>
      <w:r>
        <w:rPr>
          <w:rFonts w:hint="eastAsia" w:ascii="宋体" w:hAnsi="宋体" w:cs="新宋体"/>
          <w:sz w:val="24"/>
          <w:szCs w:val="24"/>
        </w:rPr>
        <w:t>坚持公开、公平、公正原则，平等竞争，择优录用的原则。</w:t>
      </w:r>
    </w:p>
    <w:p>
      <w:pPr>
        <w:numPr>
          <w:ilvl w:val="0"/>
          <w:numId w:val="15"/>
        </w:numPr>
        <w:spacing w:line="400" w:lineRule="exact"/>
        <w:ind w:firstLine="480" w:firstLineChars="200"/>
        <w:rPr>
          <w:rFonts w:hint="eastAsia" w:ascii="宋体" w:hAnsi="宋体" w:cs="新宋体"/>
          <w:sz w:val="24"/>
          <w:szCs w:val="24"/>
        </w:rPr>
      </w:pPr>
      <w:r>
        <w:rPr>
          <w:rFonts w:hint="eastAsia" w:ascii="宋体" w:hAnsi="宋体" w:cs="新宋体"/>
          <w:sz w:val="24"/>
          <w:szCs w:val="24"/>
        </w:rPr>
        <w:t xml:space="preserve"> 归口管理</w:t>
      </w:r>
    </w:p>
    <w:p>
      <w:pPr>
        <w:spacing w:line="400" w:lineRule="exact"/>
        <w:ind w:firstLine="480" w:firstLineChars="200"/>
        <w:rPr>
          <w:rFonts w:hint="eastAsia" w:ascii="宋体" w:hAnsi="宋体" w:cs="新宋体"/>
          <w:sz w:val="24"/>
          <w:szCs w:val="24"/>
        </w:rPr>
      </w:pPr>
      <w:r>
        <w:rPr>
          <w:rFonts w:hint="eastAsia" w:ascii="宋体" w:hAnsi="宋体" w:cs="新宋体"/>
          <w:sz w:val="24"/>
          <w:szCs w:val="24"/>
        </w:rPr>
        <w:t>招募工作由秘书部和策划部归口管理，选拔录用工作由各个部门中心负责人归口管理。</w:t>
      </w:r>
    </w:p>
    <w:p>
      <w:pPr>
        <w:numPr>
          <w:ilvl w:val="0"/>
          <w:numId w:val="16"/>
        </w:numPr>
        <w:spacing w:line="400" w:lineRule="exact"/>
        <w:ind w:firstLine="480" w:firstLineChars="200"/>
        <w:rPr>
          <w:rFonts w:hint="eastAsia" w:ascii="宋体" w:hAnsi="宋体" w:cs="新宋体"/>
          <w:sz w:val="24"/>
          <w:szCs w:val="24"/>
        </w:rPr>
      </w:pPr>
      <w:r>
        <w:rPr>
          <w:rFonts w:hint="eastAsia" w:ascii="宋体" w:hAnsi="宋体" w:cs="新宋体"/>
          <w:sz w:val="24"/>
          <w:szCs w:val="24"/>
        </w:rPr>
        <w:t xml:space="preserve"> 适用范围</w:t>
      </w:r>
    </w:p>
    <w:p>
      <w:pPr>
        <w:spacing w:line="400" w:lineRule="exact"/>
        <w:ind w:firstLine="480" w:firstLineChars="200"/>
        <w:rPr>
          <w:rFonts w:hint="eastAsia" w:ascii="宋体" w:hAnsi="宋体" w:cs="新宋体"/>
          <w:sz w:val="24"/>
          <w:szCs w:val="24"/>
        </w:rPr>
      </w:pPr>
      <w:r>
        <w:rPr>
          <w:rFonts w:hint="eastAsia" w:ascii="宋体" w:hAnsi="宋体" w:cs="新宋体"/>
          <w:sz w:val="24"/>
          <w:szCs w:val="24"/>
        </w:rPr>
        <w:t>本制度适用于创协各个部门的干事以及会员招募、选拔、录用的管理，但不适用于会长层、顾问层、理事层及某些特许人才。</w:t>
      </w:r>
    </w:p>
    <w:p>
      <w:pPr>
        <w:spacing w:line="400" w:lineRule="exact"/>
        <w:ind w:firstLine="420" w:firstLineChars="200"/>
        <w:rPr>
          <w:rFonts w:hint="eastAsia" w:ascii="新宋体" w:hAnsi="新宋体" w:eastAsia="新宋体" w:cs="新宋体"/>
        </w:rPr>
      </w:pPr>
    </w:p>
    <w:p>
      <w:pPr>
        <w:pStyle w:val="3"/>
        <w:rPr>
          <w:rFonts w:hint="eastAsia" w:ascii="宋体" w:hAnsi="宋体" w:eastAsia="宋体"/>
          <w:i w:val="0"/>
          <w:lang w:eastAsia="zh-CN"/>
        </w:rPr>
      </w:pPr>
      <w:bookmarkStart w:id="9" w:name="_Toc13846"/>
      <w:r>
        <w:rPr>
          <w:rFonts w:hint="eastAsia" w:ascii="宋体" w:hAnsi="宋体" w:eastAsia="宋体"/>
          <w:i w:val="0"/>
          <w:lang w:eastAsia="zh-CN"/>
        </w:rPr>
        <w:t>5.2 创盟成员的辞职、辞退与退任制度</w:t>
      </w:r>
      <w:bookmarkEnd w:id="9"/>
    </w:p>
    <w:p>
      <w:pPr>
        <w:rPr>
          <w:rFonts w:hint="eastAsia"/>
        </w:rPr>
      </w:pPr>
    </w:p>
    <w:p>
      <w:pPr>
        <w:shd w:val="solid" w:color="FFFFFF" w:fill="auto"/>
        <w:autoSpaceDN w:val="0"/>
        <w:spacing w:line="400" w:lineRule="exact"/>
        <w:rPr>
          <w:rFonts w:hint="eastAsia" w:ascii="宋体" w:hAnsi="宋体" w:cs="新宋体"/>
          <w:color w:val="000000"/>
          <w:sz w:val="24"/>
          <w:shd w:val="clear" w:color="auto" w:fill="FFFFFF"/>
        </w:rPr>
      </w:pPr>
      <w:r>
        <w:rPr>
          <w:rFonts w:hint="eastAsia" w:ascii="宋体" w:hAnsi="宋体" w:cs="新宋体"/>
          <w:color w:val="000000"/>
          <w:sz w:val="24"/>
          <w:shd w:val="clear" w:color="auto" w:fill="FFFFFF"/>
        </w:rPr>
        <w:t>担任领导职务的创协成员辞去职务，可分为：因公辞职、自愿辞职、引咎辞职和责令辞职。</w:t>
      </w:r>
    </w:p>
    <w:p>
      <w:pPr>
        <w:numPr>
          <w:ilvl w:val="0"/>
          <w:numId w:val="17"/>
        </w:numPr>
        <w:shd w:val="solid" w:color="FFFFFF" w:fill="auto"/>
        <w:autoSpaceDN w:val="0"/>
        <w:spacing w:line="400" w:lineRule="exact"/>
        <w:ind w:firstLine="480" w:firstLineChars="200"/>
        <w:rPr>
          <w:rFonts w:hint="eastAsia" w:ascii="宋体" w:hAnsi="宋体" w:cs="新宋体"/>
          <w:color w:val="000000"/>
          <w:sz w:val="24"/>
          <w:shd w:val="clear" w:color="auto" w:fill="FFFFFF"/>
        </w:rPr>
      </w:pPr>
      <w:r>
        <w:rPr>
          <w:rFonts w:hint="eastAsia" w:ascii="宋体" w:hAnsi="宋体" w:cs="新宋体"/>
          <w:color w:val="000000"/>
          <w:sz w:val="24"/>
          <w:shd w:val="clear" w:color="auto" w:fill="FFFFFF"/>
        </w:rPr>
        <w:t>因公辞职。因工作需要变动职务，依照有关规定，向有关部门提出辞去现任职务；</w:t>
      </w:r>
    </w:p>
    <w:p>
      <w:pPr>
        <w:numPr>
          <w:ilvl w:val="0"/>
          <w:numId w:val="18"/>
        </w:numPr>
        <w:shd w:val="solid" w:color="FFFFFF" w:fill="auto"/>
        <w:autoSpaceDN w:val="0"/>
        <w:spacing w:line="400" w:lineRule="exact"/>
        <w:ind w:firstLine="480" w:firstLineChars="200"/>
        <w:rPr>
          <w:rFonts w:hint="eastAsia" w:ascii="宋体" w:hAnsi="宋体" w:cs="新宋体"/>
          <w:color w:val="000000"/>
          <w:sz w:val="24"/>
          <w:shd w:val="clear" w:color="auto" w:fill="FFFFFF"/>
        </w:rPr>
      </w:pPr>
      <w:r>
        <w:rPr>
          <w:rFonts w:hint="eastAsia" w:ascii="宋体" w:hAnsi="宋体" w:cs="新宋体"/>
          <w:color w:val="000000"/>
          <w:sz w:val="24"/>
          <w:shd w:val="clear" w:color="auto" w:fill="FFFFFF"/>
        </w:rPr>
        <w:t>自愿辞职。因个人原因或者其他原因不愿意继续留在岗位，这种自愿辞职以不损害创协利益为前提；</w:t>
      </w:r>
    </w:p>
    <w:p>
      <w:pPr>
        <w:numPr>
          <w:ilvl w:val="0"/>
          <w:numId w:val="19"/>
        </w:numPr>
        <w:shd w:val="solid" w:color="FFFFFF" w:fill="auto"/>
        <w:autoSpaceDN w:val="0"/>
        <w:spacing w:line="400" w:lineRule="exact"/>
        <w:ind w:firstLine="480" w:firstLineChars="200"/>
        <w:rPr>
          <w:rFonts w:hint="eastAsia" w:ascii="宋体" w:hAnsi="宋体" w:cs="新宋体"/>
          <w:color w:val="000000"/>
          <w:sz w:val="24"/>
          <w:shd w:val="clear" w:color="auto" w:fill="FFFFFF"/>
        </w:rPr>
      </w:pPr>
      <w:r>
        <w:rPr>
          <w:rFonts w:hint="eastAsia" w:ascii="宋体" w:hAnsi="宋体" w:cs="新宋体"/>
          <w:color w:val="000000"/>
          <w:sz w:val="24"/>
          <w:shd w:val="clear" w:color="auto" w:fill="FFFFFF"/>
        </w:rPr>
        <w:t>因工作严重失误、失职造成重大损失或者恶劣影响，负有重大的责任，不宜再担任其职务的；</w:t>
      </w:r>
    </w:p>
    <w:p>
      <w:pPr>
        <w:shd w:val="solid" w:color="FFFFFF" w:fill="auto"/>
        <w:autoSpaceDN w:val="0"/>
        <w:spacing w:line="400" w:lineRule="exact"/>
        <w:ind w:firstLine="480" w:firstLineChars="200"/>
        <w:rPr>
          <w:rFonts w:hint="eastAsia" w:ascii="宋体" w:hAnsi="宋体" w:cs="新宋体"/>
          <w:color w:val="000000"/>
          <w:sz w:val="24"/>
          <w:shd w:val="clear" w:color="auto" w:fill="FFFFFF"/>
        </w:rPr>
      </w:pPr>
      <w:r>
        <w:rPr>
          <w:rFonts w:hint="eastAsia" w:ascii="宋体" w:hAnsi="宋体" w:cs="新宋体"/>
          <w:color w:val="000000"/>
          <w:sz w:val="24"/>
          <w:shd w:val="clear" w:color="auto" w:fill="FFFFFF"/>
        </w:rPr>
        <w:t>（四）担任特定职务的人员因个人或者其他原因不再适合担任领导职务、本人不提出申请辞职，由相关中心部门责令其辞去职务；</w:t>
      </w:r>
    </w:p>
    <w:p>
      <w:pPr>
        <w:shd w:val="solid" w:color="FFFFFF" w:fill="auto"/>
        <w:autoSpaceDN w:val="0"/>
        <w:spacing w:line="400" w:lineRule="exact"/>
        <w:ind w:firstLine="480" w:firstLineChars="200"/>
        <w:rPr>
          <w:rFonts w:hint="eastAsia" w:ascii="宋体" w:hAnsi="宋体" w:cs="新宋体"/>
          <w:color w:val="000000"/>
          <w:sz w:val="24"/>
          <w:shd w:val="clear" w:color="auto" w:fill="FFFFFF"/>
        </w:rPr>
      </w:pPr>
      <w:r>
        <w:rPr>
          <w:rFonts w:hint="eastAsia" w:ascii="宋体" w:hAnsi="宋体" w:cs="新宋体"/>
          <w:color w:val="000000"/>
          <w:sz w:val="24"/>
          <w:u w:val="single"/>
          <w:shd w:val="clear" w:color="auto" w:fill="FFFFFF"/>
        </w:rPr>
        <w:t>第六条</w:t>
      </w:r>
      <w:r>
        <w:rPr>
          <w:rFonts w:hint="eastAsia" w:ascii="宋体" w:hAnsi="宋体" w:cs="新宋体"/>
          <w:color w:val="000000"/>
          <w:sz w:val="24"/>
          <w:shd w:val="clear" w:color="auto" w:fill="FFFFFF"/>
        </w:rPr>
        <w:t xml:space="preserve">  辞职程序</w:t>
      </w:r>
    </w:p>
    <w:p>
      <w:pPr>
        <w:shd w:val="solid" w:color="FFFFFF" w:fill="auto"/>
        <w:autoSpaceDN w:val="0"/>
        <w:spacing w:line="400" w:lineRule="exact"/>
        <w:ind w:firstLine="480" w:firstLineChars="200"/>
        <w:rPr>
          <w:rFonts w:hint="eastAsia" w:ascii="宋体" w:hAnsi="宋体" w:cs="新宋体"/>
          <w:color w:val="000000"/>
          <w:sz w:val="24"/>
          <w:shd w:val="clear" w:color="auto" w:fill="FFFFFF"/>
        </w:rPr>
      </w:pPr>
      <w:r>
        <w:rPr>
          <w:rFonts w:hint="eastAsia" w:ascii="宋体" w:hAnsi="宋体" w:cs="新宋体"/>
          <w:color w:val="000000"/>
          <w:sz w:val="24"/>
          <w:shd w:val="clear" w:color="auto" w:fill="FFFFFF"/>
        </w:rPr>
        <w:t>创协成员辞职，其流程为：</w:t>
      </w:r>
    </w:p>
    <w:p>
      <w:pPr>
        <w:numPr>
          <w:ilvl w:val="0"/>
          <w:numId w:val="20"/>
        </w:numPr>
        <w:shd w:val="solid" w:color="FFFFFF" w:fill="auto"/>
        <w:autoSpaceDN w:val="0"/>
        <w:spacing w:line="400" w:lineRule="exact"/>
        <w:ind w:firstLine="480" w:firstLineChars="200"/>
        <w:rPr>
          <w:rFonts w:hint="eastAsia" w:ascii="宋体" w:hAnsi="宋体" w:cs="新宋体"/>
          <w:color w:val="000000"/>
          <w:sz w:val="24"/>
          <w:shd w:val="clear" w:color="auto" w:fill="FFFFFF"/>
        </w:rPr>
      </w:pPr>
      <w:r>
        <w:rPr>
          <w:rFonts w:hint="eastAsia" w:ascii="宋体" w:hAnsi="宋体" w:cs="新宋体"/>
          <w:color w:val="000000"/>
          <w:sz w:val="24"/>
          <w:shd w:val="clear" w:color="auto" w:fill="FFFFFF"/>
        </w:rPr>
        <w:t>本人提前七日提出书面申请；</w:t>
      </w:r>
    </w:p>
    <w:p>
      <w:pPr>
        <w:numPr>
          <w:ilvl w:val="0"/>
          <w:numId w:val="20"/>
        </w:numPr>
        <w:shd w:val="solid" w:color="FFFFFF" w:fill="auto"/>
        <w:autoSpaceDN w:val="0"/>
        <w:spacing w:line="400" w:lineRule="exact"/>
        <w:ind w:firstLine="480" w:firstLineChars="200"/>
        <w:rPr>
          <w:rFonts w:hint="eastAsia" w:ascii="宋体" w:hAnsi="宋体" w:cs="新宋体"/>
          <w:color w:val="000000"/>
          <w:sz w:val="24"/>
          <w:shd w:val="clear" w:color="auto" w:fill="FFFFFF"/>
        </w:rPr>
      </w:pPr>
      <w:r>
        <w:rPr>
          <w:rFonts w:hint="eastAsia" w:ascii="宋体" w:hAnsi="宋体" w:cs="新宋体"/>
          <w:color w:val="000000"/>
          <w:sz w:val="24"/>
          <w:shd w:val="clear" w:color="auto" w:fill="FFFFFF"/>
        </w:rPr>
        <w:t>相关中心部门负责人在七日内审批给答复；</w:t>
      </w:r>
    </w:p>
    <w:p>
      <w:pPr>
        <w:numPr>
          <w:ilvl w:val="0"/>
          <w:numId w:val="20"/>
        </w:numPr>
        <w:shd w:val="solid" w:color="FFFFFF" w:fill="auto"/>
        <w:autoSpaceDN w:val="0"/>
        <w:spacing w:line="400" w:lineRule="exact"/>
        <w:ind w:firstLine="480" w:firstLineChars="200"/>
        <w:rPr>
          <w:rFonts w:hint="eastAsia" w:ascii="宋体" w:hAnsi="宋体" w:cs="新宋体"/>
          <w:color w:val="000000"/>
          <w:sz w:val="24"/>
          <w:shd w:val="clear" w:color="auto" w:fill="FFFFFF"/>
        </w:rPr>
      </w:pPr>
      <w:r>
        <w:rPr>
          <w:rFonts w:hint="eastAsia" w:ascii="宋体" w:hAnsi="宋体" w:cs="新宋体"/>
          <w:color w:val="000000"/>
          <w:sz w:val="24"/>
          <w:shd w:val="clear" w:color="auto" w:fill="FFFFFF"/>
        </w:rPr>
        <w:t>相关中心部门将退任名单上交行政部备案，并告知相关人员。</w:t>
      </w:r>
    </w:p>
    <w:p>
      <w:pPr>
        <w:shd w:val="solid" w:color="FFFFFF" w:fill="auto"/>
        <w:autoSpaceDN w:val="0"/>
        <w:spacing w:line="400" w:lineRule="exact"/>
        <w:ind w:firstLine="480" w:firstLineChars="200"/>
        <w:rPr>
          <w:rFonts w:hint="eastAsia" w:ascii="宋体" w:hAnsi="宋体" w:cs="新宋体"/>
          <w:color w:val="000000"/>
          <w:sz w:val="24"/>
          <w:shd w:val="clear" w:color="auto" w:fill="FFFFFF"/>
        </w:rPr>
      </w:pPr>
    </w:p>
    <w:p>
      <w:pPr>
        <w:shd w:val="solid" w:color="FFFFFF" w:fill="auto"/>
        <w:autoSpaceDN w:val="0"/>
        <w:spacing w:line="400" w:lineRule="exact"/>
        <w:ind w:firstLine="480" w:firstLineChars="200"/>
        <w:rPr>
          <w:rFonts w:hint="eastAsia" w:ascii="宋体" w:hAnsi="宋体" w:cs="新宋体"/>
          <w:color w:val="000000"/>
          <w:sz w:val="24"/>
          <w:shd w:val="clear" w:color="auto" w:fill="FFFFFF"/>
        </w:rPr>
      </w:pPr>
      <w:r>
        <w:rPr>
          <w:rFonts w:hint="eastAsia" w:ascii="宋体" w:hAnsi="宋体" w:cs="新宋体"/>
          <w:color w:val="000000"/>
          <w:sz w:val="24"/>
          <w:u w:val="single"/>
          <w:shd w:val="clear" w:color="auto" w:fill="FFFFFF"/>
        </w:rPr>
        <w:t>第七条</w:t>
      </w:r>
      <w:r>
        <w:rPr>
          <w:rFonts w:hint="eastAsia" w:ascii="宋体" w:hAnsi="宋体" w:cs="新宋体"/>
          <w:color w:val="000000"/>
          <w:sz w:val="24"/>
          <w:shd w:val="clear" w:color="auto" w:fill="FFFFFF"/>
        </w:rPr>
        <w:t xml:space="preserve">  辞职期限</w:t>
      </w:r>
    </w:p>
    <w:p>
      <w:pPr>
        <w:shd w:val="solid" w:color="FFFFFF" w:fill="auto"/>
        <w:autoSpaceDN w:val="0"/>
        <w:spacing w:line="400" w:lineRule="exact"/>
        <w:ind w:firstLine="480" w:firstLineChars="200"/>
        <w:rPr>
          <w:rFonts w:hint="eastAsia" w:ascii="宋体" w:hAnsi="宋体" w:cs="新宋体"/>
          <w:color w:val="000000"/>
          <w:sz w:val="24"/>
          <w:shd w:val="clear" w:color="auto" w:fill="FFFFFF"/>
        </w:rPr>
      </w:pPr>
      <w:r>
        <w:rPr>
          <w:rFonts w:hint="eastAsia" w:ascii="宋体" w:hAnsi="宋体" w:cs="新宋体"/>
          <w:color w:val="000000"/>
          <w:sz w:val="24"/>
          <w:shd w:val="clear" w:color="auto" w:fill="FFFFFF"/>
        </w:rPr>
        <w:t>辞职人应当离职之前提前7日提出书面申请，同时相关负责人应当在两日之内给出明确答复。同时负责人需要在之后两日内将书面申请提交给秘书部备案。秘书部在收到书面申请后将此申请告知相关人员。</w:t>
      </w:r>
    </w:p>
    <w:p>
      <w:pPr>
        <w:rPr>
          <w:rFonts w:hint="eastAsia"/>
        </w:rPr>
      </w:pPr>
    </w:p>
    <w:p>
      <w:pPr>
        <w:rPr>
          <w:rFonts w:hint="eastAsia"/>
        </w:rPr>
      </w:pPr>
    </w:p>
    <w:p>
      <w:pPr>
        <w:pStyle w:val="3"/>
        <w:rPr>
          <w:rFonts w:hint="eastAsia" w:ascii="宋体" w:hAnsi="宋体" w:eastAsia="宋体"/>
          <w:i w:val="0"/>
          <w:lang w:eastAsia="zh-CN"/>
        </w:rPr>
      </w:pPr>
      <w:bookmarkStart w:id="10" w:name="_Toc2377"/>
      <w:r>
        <w:rPr>
          <w:rFonts w:hint="eastAsia" w:ascii="宋体" w:hAnsi="宋体" w:eastAsia="宋体"/>
          <w:i w:val="0"/>
          <w:lang w:eastAsia="zh-CN"/>
        </w:rPr>
        <w:t>5.3 创协人员职务任免与升降制度</w:t>
      </w:r>
      <w:bookmarkEnd w:id="10"/>
    </w:p>
    <w:p>
      <w:pPr>
        <w:shd w:val="solid" w:color="FFFFFF" w:fill="auto"/>
        <w:autoSpaceDN w:val="0"/>
        <w:spacing w:before="156" w:beforeLines="50" w:after="156" w:afterLines="50" w:line="400" w:lineRule="exact"/>
        <w:ind w:left="420" w:leftChars="200"/>
        <w:rPr>
          <w:rFonts w:hint="eastAsia" w:ascii="宋体" w:hAnsi="宋体" w:cs="新宋体"/>
          <w:b/>
          <w:bCs/>
          <w:color w:val="000000"/>
          <w:sz w:val="28"/>
          <w:shd w:val="clear" w:color="auto" w:fill="FFFFFF"/>
        </w:rPr>
      </w:pPr>
      <w:r>
        <w:rPr>
          <w:rFonts w:hint="eastAsia" w:ascii="宋体" w:hAnsi="宋体" w:cs="新宋体"/>
          <w:b/>
          <w:bCs/>
          <w:color w:val="000000"/>
          <w:sz w:val="28"/>
          <w:shd w:val="clear" w:color="auto" w:fill="FFFFFF"/>
        </w:rPr>
        <w:t>任职</w:t>
      </w:r>
    </w:p>
    <w:p>
      <w:pPr>
        <w:shd w:val="solid" w:color="FFFFFF" w:fill="auto"/>
        <w:autoSpaceDN w:val="0"/>
        <w:spacing w:line="400" w:lineRule="exact"/>
        <w:ind w:left="420" w:leftChars="200"/>
        <w:rPr>
          <w:rFonts w:hint="eastAsia" w:ascii="宋体" w:hAnsi="宋体" w:cs="新宋体"/>
          <w:color w:val="000000"/>
          <w:sz w:val="24"/>
          <w:shd w:val="clear" w:color="auto" w:fill="FFFFFF"/>
        </w:rPr>
      </w:pPr>
      <w:r>
        <w:rPr>
          <w:rFonts w:hint="eastAsia" w:ascii="宋体" w:hAnsi="宋体" w:cs="新宋体"/>
          <w:color w:val="000000"/>
          <w:sz w:val="24"/>
          <w:u w:val="single"/>
          <w:shd w:val="clear" w:color="auto" w:fill="FFFFFF"/>
        </w:rPr>
        <w:t>第八条</w:t>
      </w:r>
      <w:r>
        <w:rPr>
          <w:rFonts w:hint="eastAsia" w:ascii="宋体" w:hAnsi="宋体" w:cs="新宋体"/>
          <w:color w:val="000000"/>
          <w:sz w:val="24"/>
          <w:shd w:val="clear" w:color="auto" w:fill="FFFFFF"/>
        </w:rPr>
        <w:t xml:space="preserve">  创协成员任职，按照职务序列，在规定的编制权限额和职数内进行，并有相应的职位空缺。</w:t>
      </w:r>
    </w:p>
    <w:p>
      <w:pPr>
        <w:shd w:val="solid" w:color="FFFFFF" w:fill="auto"/>
        <w:autoSpaceDN w:val="0"/>
        <w:spacing w:line="400" w:lineRule="exact"/>
        <w:ind w:left="420" w:leftChars="200"/>
        <w:rPr>
          <w:rFonts w:hint="eastAsia" w:ascii="宋体" w:hAnsi="宋体" w:cs="新宋体"/>
          <w:color w:val="000000"/>
          <w:sz w:val="24"/>
          <w:shd w:val="clear" w:color="auto" w:fill="FFFFFF"/>
        </w:rPr>
      </w:pPr>
      <w:r>
        <w:rPr>
          <w:rFonts w:hint="eastAsia" w:ascii="宋体" w:hAnsi="宋体" w:cs="新宋体"/>
          <w:color w:val="000000"/>
          <w:sz w:val="24"/>
          <w:u w:val="single"/>
          <w:shd w:val="clear" w:color="auto" w:fill="FFFFFF"/>
        </w:rPr>
        <w:t>第九条</w:t>
      </w:r>
      <w:r>
        <w:rPr>
          <w:rFonts w:hint="eastAsia" w:ascii="宋体" w:hAnsi="宋体" w:cs="新宋体"/>
          <w:color w:val="000000"/>
          <w:sz w:val="24"/>
          <w:shd w:val="clear" w:color="auto" w:fill="FFFFFF"/>
        </w:rPr>
        <w:t xml:space="preserve">  创协成员任职，应当具备拟任职务所要求的条件和资格。</w:t>
      </w:r>
    </w:p>
    <w:p>
      <w:pPr>
        <w:shd w:val="solid" w:color="FFFFFF" w:fill="auto"/>
        <w:autoSpaceDN w:val="0"/>
        <w:spacing w:line="400" w:lineRule="exact"/>
        <w:ind w:left="420" w:leftChars="200"/>
        <w:rPr>
          <w:rFonts w:hint="eastAsia" w:ascii="宋体" w:hAnsi="宋体" w:cs="新宋体"/>
          <w:color w:val="000000"/>
          <w:sz w:val="24"/>
          <w:shd w:val="clear" w:color="auto" w:fill="FFFFFF"/>
        </w:rPr>
      </w:pPr>
      <w:r>
        <w:rPr>
          <w:rFonts w:hint="eastAsia" w:ascii="宋体" w:hAnsi="宋体" w:cs="新宋体"/>
          <w:color w:val="000000"/>
          <w:sz w:val="24"/>
          <w:u w:val="single"/>
          <w:shd w:val="clear" w:color="auto" w:fill="FFFFFF"/>
        </w:rPr>
        <w:t>第十条</w:t>
      </w:r>
      <w:r>
        <w:rPr>
          <w:rFonts w:hint="eastAsia" w:ascii="宋体" w:hAnsi="宋体" w:cs="新宋体"/>
          <w:color w:val="000000"/>
          <w:sz w:val="24"/>
          <w:shd w:val="clear" w:color="auto" w:fill="FFFFFF"/>
        </w:rPr>
        <w:t xml:space="preserve">  创协任职，应当符合交流和回避等有关规定。</w:t>
      </w:r>
    </w:p>
    <w:p>
      <w:pPr>
        <w:shd w:val="solid" w:color="FFFFFF" w:fill="auto"/>
        <w:autoSpaceDN w:val="0"/>
        <w:spacing w:line="400" w:lineRule="exact"/>
        <w:ind w:left="420" w:leftChars="200"/>
        <w:rPr>
          <w:rFonts w:hint="eastAsia" w:ascii="宋体" w:hAnsi="宋体" w:cs="新宋体"/>
          <w:color w:val="000000"/>
          <w:sz w:val="24"/>
          <w:shd w:val="clear" w:color="auto" w:fill="FFFFFF"/>
        </w:rPr>
      </w:pPr>
      <w:r>
        <w:rPr>
          <w:rFonts w:hint="eastAsia" w:ascii="宋体" w:hAnsi="宋体" w:cs="新宋体"/>
          <w:color w:val="000000"/>
          <w:sz w:val="24"/>
          <w:u w:val="single"/>
          <w:shd w:val="clear" w:color="auto" w:fill="FFFFFF"/>
        </w:rPr>
        <w:t>第十条</w:t>
      </w:r>
      <w:r>
        <w:rPr>
          <w:rFonts w:hint="eastAsia" w:ascii="宋体" w:hAnsi="宋体" w:cs="新宋体"/>
          <w:color w:val="000000"/>
          <w:sz w:val="24"/>
          <w:shd w:val="clear" w:color="auto" w:fill="FFFFFF"/>
        </w:rPr>
        <w:t xml:space="preserve">  以下情形之一的，应予任职：</w:t>
      </w:r>
    </w:p>
    <w:p>
      <w:pPr>
        <w:numPr>
          <w:ilvl w:val="0"/>
          <w:numId w:val="21"/>
        </w:numPr>
        <w:shd w:val="solid" w:color="FFFFFF" w:fill="auto"/>
        <w:autoSpaceDN w:val="0"/>
        <w:spacing w:line="400" w:lineRule="exact"/>
        <w:ind w:firstLine="480" w:firstLineChars="200"/>
        <w:rPr>
          <w:rFonts w:hint="eastAsia" w:ascii="宋体" w:hAnsi="宋体" w:cs="新宋体"/>
          <w:color w:val="000000"/>
          <w:sz w:val="24"/>
          <w:shd w:val="clear" w:color="auto" w:fill="FFFFFF"/>
        </w:rPr>
      </w:pPr>
      <w:r>
        <w:rPr>
          <w:rFonts w:hint="eastAsia" w:ascii="宋体" w:hAnsi="宋体" w:cs="新宋体"/>
          <w:color w:val="000000"/>
          <w:sz w:val="24"/>
          <w:shd w:val="clear" w:color="auto" w:fill="FFFFFF"/>
        </w:rPr>
        <w:t>新录用的成员试用期经考核合格的；</w:t>
      </w:r>
    </w:p>
    <w:p>
      <w:pPr>
        <w:numPr>
          <w:ilvl w:val="0"/>
          <w:numId w:val="21"/>
        </w:numPr>
        <w:shd w:val="solid" w:color="FFFFFF" w:fill="auto"/>
        <w:autoSpaceDN w:val="0"/>
        <w:spacing w:line="400" w:lineRule="exact"/>
        <w:ind w:firstLine="480" w:firstLineChars="200"/>
        <w:rPr>
          <w:rFonts w:hint="eastAsia" w:ascii="宋体" w:hAnsi="宋体" w:cs="新宋体"/>
          <w:color w:val="000000"/>
          <w:sz w:val="24"/>
          <w:shd w:val="clear" w:color="auto" w:fill="FFFFFF"/>
        </w:rPr>
      </w:pPr>
      <w:r>
        <w:rPr>
          <w:rFonts w:hint="eastAsia" w:ascii="宋体" w:hAnsi="宋体" w:cs="新宋体"/>
          <w:color w:val="000000"/>
          <w:sz w:val="24"/>
          <w:shd w:val="clear" w:color="auto" w:fill="FFFFFF"/>
        </w:rPr>
        <w:t>通过调任、公开选拔等方式进入干部队伍的；</w:t>
      </w:r>
    </w:p>
    <w:p>
      <w:pPr>
        <w:numPr>
          <w:ilvl w:val="0"/>
          <w:numId w:val="21"/>
        </w:numPr>
        <w:shd w:val="solid" w:color="FFFFFF" w:fill="auto"/>
        <w:autoSpaceDN w:val="0"/>
        <w:spacing w:line="400" w:lineRule="exact"/>
        <w:ind w:firstLine="480" w:firstLineChars="200"/>
        <w:rPr>
          <w:rFonts w:hint="eastAsia" w:ascii="宋体" w:hAnsi="宋体" w:cs="新宋体"/>
          <w:color w:val="000000"/>
          <w:sz w:val="24"/>
          <w:shd w:val="clear" w:color="auto" w:fill="FFFFFF"/>
        </w:rPr>
      </w:pPr>
      <w:r>
        <w:rPr>
          <w:rFonts w:hint="eastAsia" w:ascii="宋体" w:hAnsi="宋体" w:cs="新宋体"/>
          <w:color w:val="000000"/>
          <w:sz w:val="24"/>
          <w:shd w:val="clear" w:color="auto" w:fill="FFFFFF"/>
        </w:rPr>
        <w:t>晋升或者降任职务的；</w:t>
      </w:r>
    </w:p>
    <w:p>
      <w:pPr>
        <w:numPr>
          <w:ilvl w:val="0"/>
          <w:numId w:val="21"/>
        </w:numPr>
        <w:shd w:val="solid" w:color="FFFFFF" w:fill="auto"/>
        <w:autoSpaceDN w:val="0"/>
        <w:spacing w:line="400" w:lineRule="exact"/>
        <w:ind w:firstLine="480" w:firstLineChars="200"/>
        <w:rPr>
          <w:rFonts w:hint="eastAsia" w:ascii="宋体" w:hAnsi="宋体" w:cs="新宋体"/>
          <w:color w:val="000000"/>
          <w:sz w:val="24"/>
          <w:shd w:val="clear" w:color="auto" w:fill="FFFFFF"/>
        </w:rPr>
      </w:pPr>
      <w:r>
        <w:rPr>
          <w:rFonts w:hint="eastAsia" w:ascii="宋体" w:hAnsi="宋体" w:cs="新宋体"/>
          <w:color w:val="000000"/>
          <w:sz w:val="24"/>
          <w:shd w:val="clear" w:color="auto" w:fill="FFFFFF"/>
        </w:rPr>
        <w:t>转任的；</w:t>
      </w:r>
    </w:p>
    <w:p>
      <w:pPr>
        <w:numPr>
          <w:ilvl w:val="0"/>
          <w:numId w:val="21"/>
        </w:numPr>
        <w:shd w:val="solid" w:color="FFFFFF" w:fill="auto"/>
        <w:autoSpaceDN w:val="0"/>
        <w:spacing w:line="400" w:lineRule="exact"/>
        <w:ind w:firstLine="480" w:firstLineChars="200"/>
        <w:rPr>
          <w:rFonts w:hint="eastAsia" w:ascii="宋体" w:hAnsi="宋体" w:cs="新宋体"/>
          <w:color w:val="000000"/>
          <w:sz w:val="24"/>
          <w:shd w:val="clear" w:color="auto" w:fill="FFFFFF"/>
        </w:rPr>
      </w:pPr>
      <w:r>
        <w:rPr>
          <w:rFonts w:hint="eastAsia" w:ascii="宋体" w:hAnsi="宋体" w:cs="新宋体"/>
          <w:color w:val="000000"/>
          <w:sz w:val="24"/>
          <w:shd w:val="clear" w:color="auto" w:fill="FFFFFF"/>
        </w:rPr>
        <w:t>免职后需要新任职务的；</w:t>
      </w:r>
    </w:p>
    <w:p>
      <w:pPr>
        <w:numPr>
          <w:ilvl w:val="0"/>
          <w:numId w:val="21"/>
        </w:numPr>
        <w:shd w:val="solid" w:color="FFFFFF" w:fill="auto"/>
        <w:autoSpaceDN w:val="0"/>
        <w:spacing w:line="400" w:lineRule="exact"/>
        <w:ind w:firstLine="480" w:firstLineChars="200"/>
        <w:rPr>
          <w:rFonts w:hint="eastAsia" w:ascii="宋体" w:hAnsi="宋体" w:cs="新宋体"/>
          <w:color w:val="000000"/>
          <w:sz w:val="24"/>
          <w:shd w:val="clear" w:color="auto" w:fill="FFFFFF"/>
        </w:rPr>
      </w:pPr>
      <w:r>
        <w:rPr>
          <w:rFonts w:hint="eastAsia" w:ascii="宋体" w:hAnsi="宋体" w:cs="新宋体"/>
          <w:color w:val="000000"/>
          <w:sz w:val="24"/>
          <w:shd w:val="clear" w:color="auto" w:fill="FFFFFF"/>
        </w:rPr>
        <w:t>其他情况需要任职的。</w:t>
      </w:r>
    </w:p>
    <w:p>
      <w:pPr>
        <w:shd w:val="solid" w:color="FFFFFF" w:fill="auto"/>
        <w:autoSpaceDN w:val="0"/>
        <w:spacing w:line="400" w:lineRule="exact"/>
        <w:rPr>
          <w:rFonts w:hint="eastAsia" w:ascii="宋体" w:hAnsi="宋体" w:cs="新宋体"/>
          <w:color w:val="000000"/>
          <w:sz w:val="24"/>
          <w:shd w:val="clear" w:color="auto" w:fill="FFFFFF"/>
        </w:rPr>
      </w:pPr>
    </w:p>
    <w:p>
      <w:pPr>
        <w:numPr>
          <w:ilvl w:val="0"/>
          <w:numId w:val="22"/>
        </w:numPr>
        <w:shd w:val="solid" w:color="FFFFFF" w:fill="auto"/>
        <w:autoSpaceDN w:val="0"/>
        <w:spacing w:line="400" w:lineRule="exact"/>
        <w:ind w:firstLine="480" w:firstLineChars="200"/>
        <w:rPr>
          <w:rFonts w:hint="eastAsia" w:ascii="宋体" w:hAnsi="宋体" w:cs="新宋体"/>
          <w:color w:val="000000"/>
          <w:sz w:val="24"/>
          <w:shd w:val="clear" w:color="auto" w:fill="FFFFFF"/>
        </w:rPr>
      </w:pPr>
      <w:r>
        <w:rPr>
          <w:rFonts w:hint="eastAsia" w:ascii="宋体" w:hAnsi="宋体" w:cs="新宋体"/>
          <w:color w:val="000000"/>
          <w:sz w:val="24"/>
          <w:shd w:val="clear" w:color="auto" w:fill="FFFFFF"/>
        </w:rPr>
        <w:t xml:space="preserve"> 创协成员任干部职位，一般按照下列程序进行；</w:t>
      </w:r>
    </w:p>
    <w:p>
      <w:pPr>
        <w:numPr>
          <w:ilvl w:val="0"/>
          <w:numId w:val="23"/>
        </w:numPr>
        <w:shd w:val="solid" w:color="FFFFFF" w:fill="auto"/>
        <w:autoSpaceDN w:val="0"/>
        <w:spacing w:line="400" w:lineRule="exact"/>
        <w:ind w:firstLine="480" w:firstLineChars="200"/>
        <w:rPr>
          <w:rFonts w:hint="eastAsia" w:ascii="宋体" w:hAnsi="宋体" w:cs="新宋体"/>
          <w:color w:val="000000"/>
          <w:sz w:val="24"/>
          <w:shd w:val="clear" w:color="auto" w:fill="FFFFFF"/>
        </w:rPr>
      </w:pPr>
      <w:r>
        <w:rPr>
          <w:rFonts w:hint="eastAsia" w:ascii="宋体" w:hAnsi="宋体" w:cs="新宋体"/>
          <w:color w:val="000000"/>
          <w:sz w:val="24"/>
          <w:shd w:val="clear" w:color="auto" w:fill="FFFFFF"/>
        </w:rPr>
        <w:t>按照有关规定提出拟任职人选；</w:t>
      </w:r>
    </w:p>
    <w:p>
      <w:pPr>
        <w:numPr>
          <w:ilvl w:val="0"/>
          <w:numId w:val="23"/>
        </w:numPr>
        <w:shd w:val="solid" w:color="FFFFFF" w:fill="auto"/>
        <w:autoSpaceDN w:val="0"/>
        <w:spacing w:line="400" w:lineRule="exact"/>
        <w:ind w:firstLine="480" w:firstLineChars="200"/>
        <w:rPr>
          <w:rFonts w:hint="eastAsia" w:ascii="宋体" w:hAnsi="宋体" w:cs="新宋体"/>
          <w:color w:val="000000"/>
          <w:sz w:val="24"/>
          <w:shd w:val="clear" w:color="auto" w:fill="FFFFFF"/>
        </w:rPr>
      </w:pPr>
      <w:r>
        <w:rPr>
          <w:rFonts w:hint="eastAsia" w:ascii="宋体" w:hAnsi="宋体" w:cs="新宋体"/>
          <w:color w:val="000000"/>
          <w:sz w:val="24"/>
          <w:shd w:val="clear" w:color="auto" w:fill="FFFFFF"/>
        </w:rPr>
        <w:t>根据职位要求对拟任职人选进行考察或者了解；</w:t>
      </w:r>
    </w:p>
    <w:p>
      <w:pPr>
        <w:numPr>
          <w:ilvl w:val="0"/>
          <w:numId w:val="23"/>
        </w:numPr>
        <w:shd w:val="solid" w:color="FFFFFF" w:fill="auto"/>
        <w:autoSpaceDN w:val="0"/>
        <w:spacing w:line="400" w:lineRule="exact"/>
        <w:ind w:firstLine="480" w:firstLineChars="200"/>
        <w:rPr>
          <w:rFonts w:hint="eastAsia" w:ascii="宋体" w:hAnsi="宋体" w:cs="新宋体"/>
          <w:color w:val="000000"/>
          <w:sz w:val="24"/>
          <w:shd w:val="clear" w:color="auto" w:fill="FFFFFF"/>
        </w:rPr>
      </w:pPr>
      <w:r>
        <w:rPr>
          <w:rFonts w:hint="eastAsia" w:ascii="宋体" w:hAnsi="宋体" w:cs="新宋体"/>
          <w:color w:val="000000"/>
          <w:sz w:val="24"/>
          <w:shd w:val="clear" w:color="auto" w:fill="FFFFFF"/>
        </w:rPr>
        <w:t>会长层，干部层集体讨论决定；</w:t>
      </w:r>
    </w:p>
    <w:p>
      <w:pPr>
        <w:numPr>
          <w:ilvl w:val="0"/>
          <w:numId w:val="23"/>
        </w:numPr>
        <w:shd w:val="solid" w:color="FFFFFF" w:fill="auto"/>
        <w:autoSpaceDN w:val="0"/>
        <w:spacing w:line="400" w:lineRule="exact"/>
        <w:ind w:firstLine="480" w:firstLineChars="200"/>
        <w:rPr>
          <w:rFonts w:hint="eastAsia" w:ascii="宋体" w:hAnsi="宋体" w:cs="新宋体"/>
          <w:color w:val="000000"/>
          <w:sz w:val="24"/>
          <w:shd w:val="clear" w:color="auto" w:fill="FFFFFF"/>
        </w:rPr>
      </w:pPr>
      <w:r>
        <w:rPr>
          <w:rFonts w:hint="eastAsia" w:ascii="宋体" w:hAnsi="宋体" w:cs="新宋体"/>
          <w:color w:val="000000"/>
          <w:sz w:val="24"/>
          <w:shd w:val="clear" w:color="auto" w:fill="FFFFFF"/>
        </w:rPr>
        <w:t>按规定发言就职宣言。</w:t>
      </w:r>
    </w:p>
    <w:p>
      <w:pPr>
        <w:rPr>
          <w:rFonts w:hint="eastAsia"/>
        </w:rPr>
      </w:pPr>
    </w:p>
    <w:p>
      <w:pPr>
        <w:rPr>
          <w:rFonts w:hint="eastAsia"/>
        </w:rPr>
      </w:pPr>
    </w:p>
    <w:p>
      <w:pPr>
        <w:pStyle w:val="7"/>
        <w:widowControl/>
        <w:spacing w:line="390" w:lineRule="atLeast"/>
        <w:jc w:val="center"/>
        <w:rPr>
          <w:rFonts w:ascii="宋体" w:hAnsi="宋体" w:eastAsia="宋体"/>
          <w:b/>
          <w:bCs/>
          <w:color w:val="000000"/>
          <w:sz w:val="28"/>
          <w:szCs w:val="28"/>
        </w:rPr>
      </w:pPr>
      <w:r>
        <w:rPr>
          <w:rFonts w:ascii="宋体" w:hAnsi="宋体" w:eastAsia="宋体"/>
          <w:b/>
          <w:bCs/>
          <w:color w:val="000000"/>
          <w:sz w:val="28"/>
          <w:szCs w:val="28"/>
        </w:rPr>
        <w:t>六 财务管理</w:t>
      </w:r>
    </w:p>
    <w:p>
      <w:pPr>
        <w:pStyle w:val="7"/>
        <w:widowControl/>
        <w:spacing w:line="390" w:lineRule="atLeast"/>
        <w:rPr>
          <w:rFonts w:hint="default" w:ascii="宋体" w:hAnsi="宋体" w:eastAsia="宋体"/>
          <w:b/>
          <w:bCs/>
          <w:color w:val="000000"/>
          <w:sz w:val="28"/>
          <w:szCs w:val="28"/>
        </w:rPr>
      </w:pPr>
    </w:p>
    <w:p>
      <w:pPr>
        <w:pStyle w:val="8"/>
        <w:widowControl/>
        <w:numPr>
          <w:ilvl w:val="0"/>
          <w:numId w:val="24"/>
        </w:numPr>
        <w:shd w:val="clear" w:color="auto" w:fill="FFFFFF"/>
        <w:spacing w:beforeAutospacing="0" w:afterAutospacing="0"/>
        <w:rPr>
          <w:rFonts w:ascii="宋体" w:hAnsi="宋体" w:eastAsia="宋体"/>
          <w:color w:val="000000"/>
          <w:szCs w:val="28"/>
          <w:shd w:val="clear" w:color="auto" w:fill="FFFFFF"/>
        </w:rPr>
      </w:pPr>
      <w:r>
        <w:rPr>
          <w:rFonts w:hint="eastAsia" w:ascii="宋体" w:hAnsi="宋体" w:eastAsia="宋体"/>
          <w:color w:val="000000"/>
          <w:spacing w:val="-21"/>
          <w:szCs w:val="28"/>
          <w:shd w:val="clear" w:color="auto" w:fill="FFFFFF"/>
        </w:rPr>
        <w:t>本协会经费筹集渠道有会费、团委支持、校外赞助、协会内</w:t>
      </w:r>
      <w:r>
        <w:rPr>
          <w:rFonts w:hint="eastAsia" w:ascii="宋体" w:hAnsi="宋体" w:eastAsia="宋体"/>
          <w:color w:val="000000"/>
          <w:szCs w:val="28"/>
          <w:shd w:val="clear" w:color="auto" w:fill="FFFFFF"/>
        </w:rPr>
        <w:t>部合法商业活动收入等。</w:t>
      </w:r>
    </w:p>
    <w:p>
      <w:pPr>
        <w:pStyle w:val="8"/>
        <w:widowControl/>
        <w:numPr>
          <w:ilvl w:val="0"/>
          <w:numId w:val="24"/>
        </w:numPr>
        <w:shd w:val="clear" w:color="auto" w:fill="FFFFFF"/>
        <w:spacing w:beforeAutospacing="0" w:afterAutospacing="0"/>
        <w:rPr>
          <w:rFonts w:ascii="宋体" w:hAnsi="宋体" w:eastAsia="宋体"/>
          <w:color w:val="000000"/>
          <w:szCs w:val="28"/>
          <w:shd w:val="clear" w:color="auto" w:fill="FFFFFF"/>
        </w:rPr>
      </w:pPr>
      <w:r>
        <w:rPr>
          <w:rFonts w:hint="eastAsia" w:ascii="宋体" w:hAnsi="宋体" w:eastAsia="宋体"/>
          <w:color w:val="000000"/>
          <w:szCs w:val="28"/>
          <w:shd w:val="clear" w:color="auto" w:fill="FFFFFF"/>
        </w:rPr>
        <w:t>经费由财务部负责。费用报销需有正规发票。</w:t>
      </w:r>
    </w:p>
    <w:p>
      <w:pPr>
        <w:pStyle w:val="8"/>
        <w:widowControl/>
        <w:numPr>
          <w:ilvl w:val="0"/>
          <w:numId w:val="24"/>
        </w:numPr>
        <w:shd w:val="clear" w:color="auto" w:fill="FFFFFF"/>
        <w:spacing w:beforeAutospacing="0" w:afterAutospacing="0"/>
        <w:rPr>
          <w:rFonts w:ascii="宋体" w:hAnsi="宋体" w:eastAsia="宋体"/>
          <w:color w:val="000000"/>
          <w:szCs w:val="28"/>
          <w:shd w:val="clear" w:color="auto" w:fill="FFFFFF"/>
        </w:rPr>
      </w:pPr>
      <w:r>
        <w:rPr>
          <w:rFonts w:hint="eastAsia" w:ascii="宋体" w:hAnsi="宋体" w:eastAsia="宋体"/>
          <w:color w:val="000000"/>
          <w:szCs w:val="28"/>
          <w:shd w:val="clear" w:color="auto" w:fill="FFFFFF"/>
        </w:rPr>
        <w:t>在活动策划写出后需由会长签字各主要方案方可施行。</w:t>
      </w:r>
    </w:p>
    <w:p>
      <w:pPr>
        <w:pStyle w:val="8"/>
        <w:widowControl/>
        <w:shd w:val="clear" w:color="auto" w:fill="FFFFFF"/>
        <w:spacing w:beforeAutospacing="0" w:afterAutospacing="0"/>
        <w:rPr>
          <w:rFonts w:ascii="宋体" w:hAnsi="宋体" w:eastAsia="宋体"/>
          <w:color w:val="000000"/>
          <w:szCs w:val="28"/>
        </w:rPr>
      </w:pPr>
      <w:r>
        <w:rPr>
          <w:rFonts w:hint="eastAsia" w:ascii="宋体" w:hAnsi="宋体" w:eastAsia="宋体"/>
          <w:color w:val="000000"/>
          <w:szCs w:val="28"/>
          <w:shd w:val="clear" w:color="auto" w:fill="FFFFFF"/>
        </w:rPr>
        <w:t>4、会长对财务起直接监督作用各个会员都有监督经费花销的权利和义务。</w:t>
      </w:r>
    </w:p>
    <w:p>
      <w:pPr>
        <w:pStyle w:val="8"/>
        <w:widowControl/>
        <w:shd w:val="clear" w:color="auto" w:fill="FFFFFF"/>
        <w:spacing w:beforeAutospacing="0" w:afterAutospacing="0"/>
        <w:rPr>
          <w:rFonts w:hint="eastAsia" w:ascii="宋体" w:hAnsi="宋体" w:eastAsia="宋体"/>
          <w:color w:val="000000"/>
          <w:spacing w:val="-3"/>
          <w:szCs w:val="28"/>
          <w:shd w:val="clear" w:color="auto" w:fill="FFFFFF"/>
        </w:rPr>
      </w:pPr>
      <w:r>
        <w:rPr>
          <w:rFonts w:hint="eastAsia" w:ascii="宋体" w:hAnsi="宋体" w:eastAsia="宋体"/>
          <w:color w:val="000000"/>
          <w:szCs w:val="28"/>
          <w:shd w:val="clear" w:color="auto" w:fill="FFFFFF"/>
        </w:rPr>
        <w:t>5、拉的赞助的部门或同学奖励其赞助金额的</w:t>
      </w:r>
      <w:r>
        <w:rPr>
          <w:rFonts w:hint="eastAsia" w:ascii="宋体" w:hAnsi="宋体" w:eastAsia="宋体"/>
          <w:color w:val="000000"/>
          <w:spacing w:val="-3"/>
          <w:szCs w:val="28"/>
          <w:shd w:val="clear" w:color="auto" w:fill="FFFFFF"/>
        </w:rPr>
        <w:t>30%</w:t>
      </w:r>
    </w:p>
    <w:p>
      <w:pPr>
        <w:pStyle w:val="8"/>
        <w:widowControl/>
        <w:shd w:val="clear" w:color="auto" w:fill="FFFFFF"/>
        <w:spacing w:beforeAutospacing="0" w:afterAutospacing="0"/>
        <w:rPr>
          <w:rFonts w:ascii="宋体" w:hAnsi="宋体" w:eastAsia="宋体"/>
          <w:color w:val="000000"/>
          <w:spacing w:val="-3"/>
          <w:szCs w:val="28"/>
        </w:rPr>
      </w:pPr>
    </w:p>
    <w:p>
      <w:pPr>
        <w:pStyle w:val="7"/>
        <w:widowControl/>
        <w:spacing w:line="390" w:lineRule="atLeast"/>
        <w:rPr>
          <w:rFonts w:ascii="宋体" w:hAnsi="宋体" w:eastAsia="宋体"/>
          <w:b/>
          <w:bCs/>
          <w:color w:val="000000"/>
          <w:szCs w:val="28"/>
        </w:rPr>
      </w:pPr>
    </w:p>
    <w:p>
      <w:pPr>
        <w:pStyle w:val="7"/>
        <w:widowControl/>
        <w:spacing w:line="390" w:lineRule="atLeast"/>
        <w:rPr>
          <w:rFonts w:hint="default" w:ascii="宋体" w:hAnsi="宋体" w:eastAsia="宋体"/>
          <w:b/>
          <w:bCs/>
          <w:color w:val="000000"/>
          <w:szCs w:val="28"/>
        </w:rPr>
      </w:pPr>
      <w:r>
        <w:rPr>
          <w:rFonts w:ascii="宋体" w:hAnsi="宋体" w:eastAsia="宋体"/>
          <w:b/>
          <w:bCs/>
          <w:color w:val="000000"/>
          <w:szCs w:val="28"/>
        </w:rPr>
        <w:t>附则</w:t>
      </w:r>
    </w:p>
    <w:p>
      <w:pPr>
        <w:pStyle w:val="7"/>
        <w:widowControl/>
        <w:spacing w:line="390" w:lineRule="atLeast"/>
        <w:rPr>
          <w:rFonts w:ascii="宋体" w:hAnsi="宋体" w:eastAsia="宋体"/>
          <w:color w:val="000000"/>
          <w:szCs w:val="28"/>
        </w:rPr>
      </w:pPr>
      <w:r>
        <w:rPr>
          <w:rFonts w:ascii="宋体" w:hAnsi="宋体" w:eastAsia="宋体"/>
          <w:color w:val="000000"/>
          <w:szCs w:val="28"/>
        </w:rPr>
        <w:t>广生态创业协会享有本章程的最终解释权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GB2312">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rPr>
      <w:t xml:space="preserve"> </w:t>
    </w:r>
    <w:r>
      <w:rPr>
        <w:rFonts w:ascii="微软雅黑" w:hAnsi="微软雅黑" w:eastAsia="微软雅黑"/>
        <w:b/>
        <w:bCs/>
        <w:sz w:val="24"/>
        <w:szCs w:val="24"/>
      </w:rPr>
      <w:fldChar w:fldCharType="begin"/>
    </w:r>
    <w:r>
      <w:rPr>
        <w:rFonts w:ascii="微软雅黑" w:hAnsi="微软雅黑" w:eastAsia="微软雅黑"/>
        <w:b/>
        <w:bCs/>
      </w:rPr>
      <w:instrText xml:space="preserve">PAGE</w:instrText>
    </w:r>
    <w:r>
      <w:rPr>
        <w:rFonts w:ascii="微软雅黑" w:hAnsi="微软雅黑" w:eastAsia="微软雅黑"/>
        <w:b/>
        <w:bCs/>
        <w:sz w:val="24"/>
        <w:szCs w:val="24"/>
      </w:rPr>
      <w:fldChar w:fldCharType="separate"/>
    </w:r>
    <w:r>
      <w:rPr>
        <w:rFonts w:ascii="微软雅黑" w:hAnsi="微软雅黑" w:eastAsia="微软雅黑"/>
        <w:b/>
        <w:bCs/>
      </w:rPr>
      <w:t>2</w:t>
    </w:r>
    <w:r>
      <w:rPr>
        <w:rFonts w:ascii="微软雅黑" w:hAnsi="微软雅黑" w:eastAsia="微软雅黑"/>
        <w:b/>
        <w:bCs/>
        <w:sz w:val="24"/>
        <w:szCs w:val="24"/>
      </w:rPr>
      <w:fldChar w:fldCharType="end"/>
    </w:r>
    <w:r>
      <w:rPr>
        <w:rFonts w:ascii="微软雅黑" w:hAnsi="微软雅黑" w:eastAsia="微软雅黑"/>
        <w:lang w:val="zh-CN"/>
      </w:rPr>
      <w:t xml:space="preserve"> / </w:t>
    </w:r>
    <w:r>
      <w:rPr>
        <w:rFonts w:ascii="微软雅黑" w:hAnsi="微软雅黑" w:eastAsia="微软雅黑"/>
        <w:b/>
        <w:bCs/>
        <w:sz w:val="24"/>
        <w:szCs w:val="24"/>
      </w:rPr>
      <w:fldChar w:fldCharType="begin"/>
    </w:r>
    <w:r>
      <w:rPr>
        <w:rFonts w:ascii="微软雅黑" w:hAnsi="微软雅黑" w:eastAsia="微软雅黑"/>
        <w:b/>
        <w:bCs/>
      </w:rPr>
      <w:instrText xml:space="preserve">NUMPAGES</w:instrText>
    </w:r>
    <w:r>
      <w:rPr>
        <w:rFonts w:ascii="微软雅黑" w:hAnsi="微软雅黑" w:eastAsia="微软雅黑"/>
        <w:b/>
        <w:bCs/>
        <w:sz w:val="24"/>
        <w:szCs w:val="24"/>
      </w:rPr>
      <w:fldChar w:fldCharType="separate"/>
    </w:r>
    <w:r>
      <w:rPr>
        <w:rFonts w:ascii="微软雅黑" w:hAnsi="微软雅黑" w:eastAsia="微软雅黑"/>
        <w:b/>
        <w:bCs/>
      </w:rPr>
      <w:t>14</w:t>
    </w:r>
    <w:r>
      <w:rPr>
        <w:rFonts w:ascii="微软雅黑" w:hAnsi="微软雅黑" w:eastAsia="微软雅黑"/>
        <w:b/>
        <w:bCs/>
        <w:sz w:val="24"/>
        <w:szCs w:val="24"/>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reeDEmboss" w:color="auto" w:sz="18" w:space="0"/>
      </w:pBdr>
      <w:spacing w:line="27" w:lineRule="atLeast"/>
      <w:jc w:val="center"/>
      <w:rPr>
        <w:rFonts w:ascii="黑体" w:hAnsi="黑体" w:eastAsia="黑体" w:cs="黑体"/>
        <w:b/>
        <w:bCs/>
        <w:sz w:val="30"/>
        <w:szCs w:val="30"/>
      </w:rPr>
    </w:pPr>
    <w:r>
      <w:rPr>
        <w:rFonts w:hint="eastAsia" w:ascii="黑体" w:hAnsi="黑体" w:eastAsia="黑体" w:cs="黑体"/>
        <w:b/>
        <w:bCs/>
        <w:sz w:val="30"/>
        <w:szCs w:val="30"/>
      </w:rPr>
      <w:drawing>
        <wp:anchor distT="0" distB="0" distL="0" distR="0" simplePos="0" relativeHeight="1024" behindDoc="1" locked="0" layoutInCell="0" allowOverlap="1">
          <wp:simplePos x="0" y="0"/>
          <wp:positionH relativeFrom="margin">
            <wp:align>center</wp:align>
          </wp:positionH>
          <wp:positionV relativeFrom="margin">
            <wp:align>center</wp:align>
          </wp:positionV>
          <wp:extent cx="5273040" cy="5273040"/>
          <wp:effectExtent l="0" t="0" r="0" b="0"/>
          <wp:wrapNone/>
          <wp:docPr id="409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_x0000_t75"/>
                  <pic:cNvPicPr>
                    <a:picLocks noChangeAspect="1"/>
                  </pic:cNvPicPr>
                </pic:nvPicPr>
                <pic:blipFill>
                  <a:blip r:embed="rId1" cstate="print">
                    <a:lum bright="70000" contrast="-70000"/>
                  </a:blip>
                  <a:srcRect/>
                  <a:stretch>
                    <a:fillRect/>
                  </a:stretch>
                </pic:blipFill>
                <pic:spPr>
                  <a:xfrm>
                    <a:off x="0" y="0"/>
                    <a:ext cx="5273040" cy="5273040"/>
                  </a:xfrm>
                  <a:prstGeom prst="rect">
                    <a:avLst/>
                  </a:prstGeom>
                  <a:ln>
                    <a:noFill/>
                  </a:ln>
                </pic:spPr>
              </pic:pic>
            </a:graphicData>
          </a:graphic>
        </wp:anchor>
      </w:drawing>
    </w:r>
    <w:r>
      <w:rPr>
        <w:sz w:val="30"/>
      </w:rPr>
      <w:drawing>
        <wp:anchor distT="0" distB="0" distL="114300" distR="114300" simplePos="0" relativeHeight="2048" behindDoc="1" locked="0" layoutInCell="1" allowOverlap="1">
          <wp:simplePos x="0" y="0"/>
          <wp:positionH relativeFrom="margin">
            <wp:align>center</wp:align>
          </wp:positionH>
          <wp:positionV relativeFrom="margin">
            <wp:align>center</wp:align>
          </wp:positionV>
          <wp:extent cx="6096000" cy="6096000"/>
          <wp:effectExtent l="0" t="0" r="0" b="0"/>
          <wp:wrapNone/>
          <wp:docPr id="1" name="WordPictureWatermark24035" descr="创新创业协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4035" descr="创新创业协会"/>
                  <pic:cNvPicPr>
                    <a:picLocks noChangeAspect="1"/>
                  </pic:cNvPicPr>
                </pic:nvPicPr>
                <pic:blipFill>
                  <a:blip r:embed="rId2">
                    <a:lum bright="70000" contrast="-70000"/>
                  </a:blip>
                  <a:stretch>
                    <a:fillRect/>
                  </a:stretch>
                </pic:blipFill>
                <pic:spPr>
                  <a:xfrm>
                    <a:off x="0" y="0"/>
                    <a:ext cx="6096000" cy="6096000"/>
                  </a:xfrm>
                  <a:prstGeom prst="rect">
                    <a:avLst/>
                  </a:prstGeom>
                </pic:spPr>
              </pic:pic>
            </a:graphicData>
          </a:graphic>
        </wp:anchor>
      </w:drawing>
    </w:r>
    <w:r>
      <w:rPr>
        <w:rFonts w:hint="eastAsia" w:ascii="黑体" w:hAnsi="黑体" w:eastAsia="黑体" w:cs="黑体"/>
        <w:b/>
        <w:bCs/>
        <w:sz w:val="30"/>
        <w:szCs w:val="30"/>
      </w:rPr>
      <w:drawing>
        <wp:inline distT="0" distB="0" distL="0" distR="0">
          <wp:extent cx="678180" cy="678180"/>
          <wp:effectExtent l="0" t="0" r="7620" b="7620"/>
          <wp:docPr id="4100" name="图片 10" descr="C:\Users\zhuang\Desktop\创新创业协会.png创新创业协会"/>
          <wp:cNvGraphicFramePr/>
          <a:graphic xmlns:a="http://schemas.openxmlformats.org/drawingml/2006/main">
            <a:graphicData uri="http://schemas.openxmlformats.org/drawingml/2006/picture">
              <pic:pic xmlns:pic="http://schemas.openxmlformats.org/drawingml/2006/picture">
                <pic:nvPicPr>
                  <pic:cNvPr id="4100" name="图片 10" descr="C:\Users\zhuang\Desktop\创新创业协会.png创新创业协会"/>
                  <pic:cNvPicPr/>
                </pic:nvPicPr>
                <pic:blipFill>
                  <a:blip r:embed="rId2"/>
                  <a:srcRect/>
                  <a:stretch>
                    <a:fillRect/>
                  </a:stretch>
                </pic:blipFill>
                <pic:spPr>
                  <a:xfrm>
                    <a:off x="0" y="0"/>
                    <a:ext cx="678180" cy="678180"/>
                  </a:xfrm>
                  <a:prstGeom prst="rect">
                    <a:avLst/>
                  </a:prstGeom>
                  <a:ln>
                    <a:noFill/>
                  </a:ln>
                </pic:spPr>
              </pic:pic>
            </a:graphicData>
          </a:graphic>
        </wp:inline>
      </w:drawing>
    </w:r>
    <w:r>
      <w:rPr>
        <w:rFonts w:hint="eastAsia" w:ascii="Calibri" w:hAnsi="Calibri" w:eastAsia="宋体" w:cs="Times New Roman"/>
        <w:b w:val="0"/>
        <w:bCs w:val="0"/>
        <w:sz w:val="30"/>
        <w:szCs w:val="30"/>
        <w:lang w:val="en-US" w:eastAsia="zh-CN"/>
      </w:rPr>
      <w:t>大学生创新创业</w:t>
    </w:r>
    <w:r>
      <w:rPr>
        <w:rFonts w:hint="eastAsia" w:ascii="黑体" w:hAnsi="黑体" w:eastAsia="黑体" w:cs="黑体"/>
        <w:bCs/>
        <w:sz w:val="28"/>
        <w:szCs w:val="30"/>
      </w:rPr>
      <w:t>协会《管理规范手册》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0" distR="0" simplePos="0" relativeHeight="1024" behindDoc="1" locked="0" layoutInCell="0" allowOverlap="1">
          <wp:simplePos x="0" y="0"/>
          <wp:positionH relativeFrom="margin">
            <wp:align>center</wp:align>
          </wp:positionH>
          <wp:positionV relativeFrom="margin">
            <wp:align>center</wp:align>
          </wp:positionV>
          <wp:extent cx="5273040" cy="5273040"/>
          <wp:effectExtent l="0" t="0" r="0" b="0"/>
          <wp:wrapNone/>
          <wp:docPr id="409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_x0000_t75"/>
                  <pic:cNvPicPr>
                    <a:picLocks noChangeAspect="1"/>
                  </pic:cNvPicPr>
                </pic:nvPicPr>
                <pic:blipFill>
                  <a:blip r:embed="rId1" cstate="print">
                    <a:lum bright="70000" contrast="-70000"/>
                  </a:blip>
                  <a:srcRect/>
                  <a:stretch>
                    <a:fillRect/>
                  </a:stretch>
                </pic:blipFill>
                <pic:spPr>
                  <a:xfrm>
                    <a:off x="0" y="0"/>
                    <a:ext cx="5273040" cy="5273040"/>
                  </a:xfrm>
                  <a:prstGeom prst="rect">
                    <a:avLst/>
                  </a:prstGeom>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0" distR="0" simplePos="0" relativeHeight="1024" behindDoc="1" locked="0" layoutInCell="0" allowOverlap="1">
          <wp:simplePos x="0" y="0"/>
          <wp:positionH relativeFrom="margin">
            <wp:align>center</wp:align>
          </wp:positionH>
          <wp:positionV relativeFrom="margin">
            <wp:align>center</wp:align>
          </wp:positionV>
          <wp:extent cx="5273040" cy="5273040"/>
          <wp:effectExtent l="0" t="0" r="0" b="0"/>
          <wp:wrapNone/>
          <wp:docPr id="410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_x0000_t75"/>
                  <pic:cNvPicPr>
                    <a:picLocks noChangeAspect="1"/>
                  </pic:cNvPicPr>
                </pic:nvPicPr>
                <pic:blipFill>
                  <a:blip r:embed="rId1" cstate="print">
                    <a:lum bright="70000" contrast="-70000"/>
                  </a:blip>
                  <a:srcRect/>
                  <a:stretch>
                    <a:fillRect/>
                  </a:stretch>
                </pic:blipFill>
                <pic:spPr>
                  <a:xfrm>
                    <a:off x="0" y="0"/>
                    <a:ext cx="5273040" cy="5273040"/>
                  </a:xfrm>
                  <a:prstGeom prst="rect">
                    <a:avLst/>
                  </a:prstGeom>
                  <a:ln>
                    <a:noFill/>
                  </a:ln>
                </pic:spPr>
              </pic:pic>
            </a:graphicData>
          </a:graphic>
        </wp:anchor>
      </w:drawing>
    </w:r>
    <w:r>
      <w:rPr>
        <w:sz w:val="18"/>
      </w:rPr>
      <w:drawing>
        <wp:anchor distT="0" distB="0" distL="114300" distR="114300" simplePos="0" relativeHeight="3072" behindDoc="1" locked="0" layoutInCell="1" allowOverlap="1">
          <wp:simplePos x="0" y="0"/>
          <wp:positionH relativeFrom="margin">
            <wp:align>center</wp:align>
          </wp:positionH>
          <wp:positionV relativeFrom="margin">
            <wp:align>center</wp:align>
          </wp:positionV>
          <wp:extent cx="6096000" cy="6096000"/>
          <wp:effectExtent l="0" t="0" r="0" b="0"/>
          <wp:wrapNone/>
          <wp:docPr id="2" name="WordPictureWatermark61022" descr="创新创业协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61022" descr="创新创业协会"/>
                  <pic:cNvPicPr>
                    <a:picLocks noChangeAspect="1"/>
                  </pic:cNvPicPr>
                </pic:nvPicPr>
                <pic:blipFill>
                  <a:blip r:embed="rId2">
                    <a:lum bright="70000" contrast="-70000"/>
                  </a:blip>
                  <a:stretch>
                    <a:fillRect/>
                  </a:stretch>
                </pic:blipFill>
                <pic:spPr>
                  <a:xfrm>
                    <a:off x="0" y="0"/>
                    <a:ext cx="6096000" cy="6096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multilevel"/>
    <w:tmpl w:val="00000002"/>
    <w:lvl w:ilvl="0" w:tentative="0">
      <w:start w:val="1"/>
      <w:numFmt w:val="bullet"/>
      <w:lvlText w:val=""/>
      <w:lvlJc w:val="left"/>
      <w:pPr>
        <w:ind w:left="1320" w:hanging="420"/>
      </w:pPr>
      <w:rPr>
        <w:rFonts w:hint="default" w:ascii="Wingdings" w:hAnsi="Wingdings"/>
      </w:rPr>
    </w:lvl>
    <w:lvl w:ilvl="1" w:tentative="0">
      <w:start w:val="1"/>
      <w:numFmt w:val="bullet"/>
      <w:lvlText w:val=""/>
      <w:lvlJc w:val="left"/>
      <w:pPr>
        <w:ind w:left="1740" w:hanging="420"/>
      </w:pPr>
      <w:rPr>
        <w:rFonts w:hint="default" w:ascii="Wingdings" w:hAnsi="Wingdings"/>
      </w:rPr>
    </w:lvl>
    <w:lvl w:ilvl="2" w:tentative="0">
      <w:start w:val="1"/>
      <w:numFmt w:val="bullet"/>
      <w:lvlText w:val=""/>
      <w:lvlJc w:val="left"/>
      <w:pPr>
        <w:ind w:left="2160" w:hanging="420"/>
      </w:pPr>
      <w:rPr>
        <w:rFonts w:hint="default" w:ascii="Wingdings" w:hAnsi="Wingdings"/>
      </w:rPr>
    </w:lvl>
    <w:lvl w:ilvl="3" w:tentative="0">
      <w:start w:val="1"/>
      <w:numFmt w:val="bullet"/>
      <w:lvlText w:val=""/>
      <w:lvlJc w:val="left"/>
      <w:pPr>
        <w:ind w:left="2580" w:hanging="420"/>
      </w:pPr>
      <w:rPr>
        <w:rFonts w:hint="default" w:ascii="Wingdings" w:hAnsi="Wingdings"/>
      </w:rPr>
    </w:lvl>
    <w:lvl w:ilvl="4" w:tentative="0">
      <w:start w:val="1"/>
      <w:numFmt w:val="bullet"/>
      <w:lvlText w:val=""/>
      <w:lvlJc w:val="left"/>
      <w:pPr>
        <w:ind w:left="3000" w:hanging="420"/>
      </w:pPr>
      <w:rPr>
        <w:rFonts w:hint="default" w:ascii="Wingdings" w:hAnsi="Wingdings"/>
      </w:rPr>
    </w:lvl>
    <w:lvl w:ilvl="5" w:tentative="0">
      <w:start w:val="1"/>
      <w:numFmt w:val="bullet"/>
      <w:lvlText w:val=""/>
      <w:lvlJc w:val="left"/>
      <w:pPr>
        <w:ind w:left="3420" w:hanging="420"/>
      </w:pPr>
      <w:rPr>
        <w:rFonts w:hint="default" w:ascii="Wingdings" w:hAnsi="Wingdings"/>
      </w:rPr>
    </w:lvl>
    <w:lvl w:ilvl="6" w:tentative="0">
      <w:start w:val="1"/>
      <w:numFmt w:val="bullet"/>
      <w:lvlText w:val=""/>
      <w:lvlJc w:val="left"/>
      <w:pPr>
        <w:ind w:left="3840" w:hanging="420"/>
      </w:pPr>
      <w:rPr>
        <w:rFonts w:hint="default" w:ascii="Wingdings" w:hAnsi="Wingdings"/>
      </w:rPr>
    </w:lvl>
    <w:lvl w:ilvl="7" w:tentative="0">
      <w:start w:val="1"/>
      <w:numFmt w:val="bullet"/>
      <w:lvlText w:val=""/>
      <w:lvlJc w:val="left"/>
      <w:pPr>
        <w:ind w:left="4260" w:hanging="420"/>
      </w:pPr>
      <w:rPr>
        <w:rFonts w:hint="default" w:ascii="Wingdings" w:hAnsi="Wingdings"/>
      </w:rPr>
    </w:lvl>
    <w:lvl w:ilvl="8" w:tentative="0">
      <w:start w:val="1"/>
      <w:numFmt w:val="bullet"/>
      <w:lvlText w:val=""/>
      <w:lvlJc w:val="left"/>
      <w:pPr>
        <w:ind w:left="4680" w:hanging="420"/>
      </w:pPr>
      <w:rPr>
        <w:rFonts w:hint="default" w:ascii="Wingdings" w:hAnsi="Wingdings"/>
      </w:rPr>
    </w:lvl>
  </w:abstractNum>
  <w:abstractNum w:abstractNumId="2">
    <w:nsid w:val="00000003"/>
    <w:multiLevelType w:val="multilevel"/>
    <w:tmpl w:val="0000000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00000004"/>
    <w:multiLevelType w:val="multilevel"/>
    <w:tmpl w:val="0000000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0000005"/>
    <w:multiLevelType w:val="multilevel"/>
    <w:tmpl w:val="00000005"/>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6"/>
    <w:multiLevelType w:val="multilevel"/>
    <w:tmpl w:val="00000006"/>
    <w:lvl w:ilvl="0" w:tentative="0">
      <w:start w:val="1"/>
      <w:numFmt w:val="chineseCountingThousand"/>
      <w:lvlText w:val="%1 "/>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7"/>
    <w:multiLevelType w:val="multilevel"/>
    <w:tmpl w:val="00000007"/>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1320"/>
        </w:tabs>
        <w:ind w:left="1320" w:hanging="42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00000008"/>
    <w:multiLevelType w:val="multilevel"/>
    <w:tmpl w:val="00000008"/>
    <w:lvl w:ilvl="0" w:tentative="0">
      <w:start w:val="1"/>
      <w:numFmt w:val="chineseCountingThousand"/>
      <w:lvlText w:val="(%1)"/>
      <w:lvlJc w:val="left"/>
      <w:pPr>
        <w:ind w:left="72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00000009"/>
    <w:multiLevelType w:val="singleLevel"/>
    <w:tmpl w:val="00000009"/>
    <w:lvl w:ilvl="0" w:tentative="0">
      <w:start w:val="1"/>
      <w:numFmt w:val="decimal"/>
      <w:suff w:val="nothing"/>
      <w:lvlText w:val="%1."/>
      <w:lvlJc w:val="left"/>
    </w:lvl>
  </w:abstractNum>
  <w:abstractNum w:abstractNumId="9">
    <w:nsid w:val="0000000A"/>
    <w:multiLevelType w:val="singleLevel"/>
    <w:tmpl w:val="0000000A"/>
    <w:lvl w:ilvl="0" w:tentative="0">
      <w:start w:val="3"/>
      <w:numFmt w:val="chineseCounting"/>
      <w:suff w:val="space"/>
      <w:lvlText w:val="第%1条"/>
      <w:lvlJc w:val="left"/>
      <w:rPr>
        <w:u w:val="single"/>
      </w:rPr>
    </w:lvl>
  </w:abstractNum>
  <w:abstractNum w:abstractNumId="10">
    <w:nsid w:val="0000000B"/>
    <w:multiLevelType w:val="singleLevel"/>
    <w:tmpl w:val="0000000B"/>
    <w:lvl w:ilvl="0" w:tentative="0">
      <w:start w:val="4"/>
      <w:numFmt w:val="chineseCounting"/>
      <w:suff w:val="space"/>
      <w:lvlText w:val="第%1条"/>
      <w:lvlJc w:val="left"/>
      <w:rPr>
        <w:u w:val="single"/>
      </w:rPr>
    </w:lvl>
  </w:abstractNum>
  <w:abstractNum w:abstractNumId="11">
    <w:nsid w:val="0000000C"/>
    <w:multiLevelType w:val="singleLevel"/>
    <w:tmpl w:val="0000000C"/>
    <w:lvl w:ilvl="0" w:tentative="0">
      <w:start w:val="5"/>
      <w:numFmt w:val="chineseCounting"/>
      <w:suff w:val="space"/>
      <w:lvlText w:val="第%1条"/>
      <w:lvlJc w:val="left"/>
      <w:rPr>
        <w:u w:val="single"/>
      </w:rPr>
    </w:lvl>
  </w:abstractNum>
  <w:abstractNum w:abstractNumId="12">
    <w:nsid w:val="0000000F"/>
    <w:multiLevelType w:val="singleLevel"/>
    <w:tmpl w:val="0000000F"/>
    <w:lvl w:ilvl="0" w:tentative="0">
      <w:start w:val="1"/>
      <w:numFmt w:val="chineseCounting"/>
      <w:suff w:val="nothing"/>
      <w:lvlText w:val="（%1）"/>
      <w:lvlJc w:val="left"/>
    </w:lvl>
  </w:abstractNum>
  <w:abstractNum w:abstractNumId="13">
    <w:nsid w:val="00000010"/>
    <w:multiLevelType w:val="singleLevel"/>
    <w:tmpl w:val="00000010"/>
    <w:lvl w:ilvl="0" w:tentative="0">
      <w:start w:val="10"/>
      <w:numFmt w:val="chineseCounting"/>
      <w:suff w:val="space"/>
      <w:lvlText w:val="第%1条"/>
      <w:lvlJc w:val="left"/>
    </w:lvl>
  </w:abstractNum>
  <w:abstractNum w:abstractNumId="14">
    <w:nsid w:val="00000011"/>
    <w:multiLevelType w:val="singleLevel"/>
    <w:tmpl w:val="00000011"/>
    <w:lvl w:ilvl="0" w:tentative="0">
      <w:start w:val="1"/>
      <w:numFmt w:val="chineseCounting"/>
      <w:suff w:val="nothing"/>
      <w:lvlText w:val="（%1）"/>
      <w:lvlJc w:val="left"/>
    </w:lvl>
  </w:abstractNum>
  <w:abstractNum w:abstractNumId="15">
    <w:nsid w:val="00000014"/>
    <w:multiLevelType w:val="singleLevel"/>
    <w:tmpl w:val="00000014"/>
    <w:lvl w:ilvl="0" w:tentative="0">
      <w:start w:val="1"/>
      <w:numFmt w:val="chineseCounting"/>
      <w:suff w:val="nothing"/>
      <w:lvlText w:val="（%1）"/>
      <w:lvlJc w:val="left"/>
    </w:lvl>
  </w:abstractNum>
  <w:abstractNum w:abstractNumId="16">
    <w:nsid w:val="00000016"/>
    <w:multiLevelType w:val="singleLevel"/>
    <w:tmpl w:val="00000016"/>
    <w:lvl w:ilvl="0" w:tentative="0">
      <w:start w:val="1"/>
      <w:numFmt w:val="chineseCounting"/>
      <w:suff w:val="nothing"/>
      <w:lvlText w:val="（%1）"/>
      <w:lvlJc w:val="left"/>
    </w:lvl>
  </w:abstractNum>
  <w:abstractNum w:abstractNumId="17">
    <w:nsid w:val="00000017"/>
    <w:multiLevelType w:val="singleLevel"/>
    <w:tmpl w:val="00000017"/>
    <w:lvl w:ilvl="0" w:tentative="0">
      <w:start w:val="2"/>
      <w:numFmt w:val="chineseCounting"/>
      <w:suff w:val="nothing"/>
      <w:lvlText w:val="（%1）"/>
      <w:lvlJc w:val="left"/>
    </w:lvl>
  </w:abstractNum>
  <w:abstractNum w:abstractNumId="18">
    <w:nsid w:val="00000018"/>
    <w:multiLevelType w:val="singleLevel"/>
    <w:tmpl w:val="00000018"/>
    <w:lvl w:ilvl="0" w:tentative="0">
      <w:start w:val="3"/>
      <w:numFmt w:val="chineseCounting"/>
      <w:suff w:val="nothing"/>
      <w:lvlText w:val="（%1）"/>
      <w:lvlJc w:val="left"/>
    </w:lvl>
  </w:abstractNum>
  <w:abstractNum w:abstractNumId="19">
    <w:nsid w:val="00000019"/>
    <w:multiLevelType w:val="multilevel"/>
    <w:tmpl w:val="00000019"/>
    <w:lvl w:ilvl="0" w:tentative="0">
      <w:start w:val="1"/>
      <w:numFmt w:val="bullet"/>
      <w:lvlText w:val=""/>
      <w:lvlJc w:val="left"/>
      <w:pPr>
        <w:ind w:left="846"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0000001A"/>
    <w:multiLevelType w:val="multilevel"/>
    <w:tmpl w:val="0000001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0000001B"/>
    <w:multiLevelType w:val="multilevel"/>
    <w:tmpl w:val="0000001B"/>
    <w:lvl w:ilvl="0" w:tentative="0">
      <w:start w:val="1"/>
      <w:numFmt w:val="chineseCountingThousand"/>
      <w:lvlText w:val="(%1)"/>
      <w:lvlJc w:val="left"/>
      <w:pPr>
        <w:ind w:left="42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0000001C"/>
    <w:multiLevelType w:val="multilevel"/>
    <w:tmpl w:val="0000001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3">
    <w:nsid w:val="0000001D"/>
    <w:multiLevelType w:val="multilevel"/>
    <w:tmpl w:val="0000001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5"/>
  </w:num>
  <w:num w:numId="2">
    <w:abstractNumId w:val="20"/>
  </w:num>
  <w:num w:numId="3">
    <w:abstractNumId w:val="6"/>
  </w:num>
  <w:num w:numId="4">
    <w:abstractNumId w:val="1"/>
  </w:num>
  <w:num w:numId="5">
    <w:abstractNumId w:val="7"/>
  </w:num>
  <w:num w:numId="6">
    <w:abstractNumId w:val="21"/>
  </w:num>
  <w:num w:numId="7">
    <w:abstractNumId w:val="4"/>
  </w:num>
  <w:num w:numId="8">
    <w:abstractNumId w:val="23"/>
  </w:num>
  <w:num w:numId="9">
    <w:abstractNumId w:val="22"/>
  </w:num>
  <w:num w:numId="10">
    <w:abstractNumId w:val="2"/>
  </w:num>
  <w:num w:numId="11">
    <w:abstractNumId w:val="19"/>
  </w:num>
  <w:num w:numId="12">
    <w:abstractNumId w:val="3"/>
  </w:num>
  <w:num w:numId="13">
    <w:abstractNumId w:val="8"/>
  </w:num>
  <w:num w:numId="14">
    <w:abstractNumId w:val="9"/>
  </w:num>
  <w:num w:numId="15">
    <w:abstractNumId w:val="10"/>
  </w:num>
  <w:num w:numId="16">
    <w:abstractNumId w:val="11"/>
  </w:num>
  <w:num w:numId="17">
    <w:abstractNumId w:val="16"/>
  </w:num>
  <w:num w:numId="18">
    <w:abstractNumId w:val="17"/>
  </w:num>
  <w:num w:numId="19">
    <w:abstractNumId w:val="18"/>
  </w:num>
  <w:num w:numId="20">
    <w:abstractNumId w:val="15"/>
  </w:num>
  <w:num w:numId="21">
    <w:abstractNumId w:val="12"/>
  </w:num>
  <w:num w:numId="22">
    <w:abstractNumId w:val="13"/>
  </w:num>
  <w:num w:numId="23">
    <w:abstractNumId w:val="1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8E03A6"/>
    <w:rsid w:val="0C350D4F"/>
    <w:rsid w:val="1D775A73"/>
    <w:rsid w:val="53465D73"/>
    <w:rsid w:val="7A1632C7"/>
    <w:rsid w:val="7F681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15"/>
    <w:qFormat/>
    <w:uiPriority w:val="9"/>
    <w:pPr>
      <w:keepNext/>
      <w:widowControl/>
      <w:spacing w:before="240" w:after="60"/>
      <w:jc w:val="left"/>
      <w:outlineLvl w:val="0"/>
    </w:pPr>
    <w:rPr>
      <w:rFonts w:ascii="Cambria" w:hAnsi="Cambria" w:eastAsia="宋体" w:cs="Times New Roman"/>
      <w:b/>
      <w:bCs/>
      <w:kern w:val="32"/>
      <w:sz w:val="32"/>
      <w:szCs w:val="32"/>
      <w:lang w:eastAsia="en-US" w:bidi="en-US"/>
    </w:rPr>
  </w:style>
  <w:style w:type="paragraph" w:styleId="3">
    <w:name w:val="heading 2"/>
    <w:basedOn w:val="1"/>
    <w:next w:val="1"/>
    <w:link w:val="11"/>
    <w:qFormat/>
    <w:uiPriority w:val="9"/>
    <w:pPr>
      <w:keepNext/>
      <w:widowControl/>
      <w:spacing w:before="240" w:after="60"/>
      <w:jc w:val="left"/>
      <w:outlineLvl w:val="1"/>
    </w:pPr>
    <w:rPr>
      <w:rFonts w:ascii="Cambria" w:hAnsi="Cambria" w:eastAsia="宋体" w:cs="Times New Roman"/>
      <w:b/>
      <w:bCs/>
      <w:i/>
      <w:iCs/>
      <w:kern w:val="0"/>
      <w:sz w:val="28"/>
      <w:szCs w:val="28"/>
      <w:lang w:eastAsia="en-US" w:bidi="en-US"/>
    </w:rPr>
  </w:style>
  <w:style w:type="character" w:default="1" w:styleId="10">
    <w:name w:val="Default Paragraph Font"/>
    <w:qFormat/>
    <w:uiPriority w:val="1"/>
  </w:style>
  <w:style w:type="table" w:default="1" w:styleId="9">
    <w:name w:val="Normal Table"/>
    <w:uiPriority w:val="99"/>
    <w:tblPr>
      <w:tblCellMar>
        <w:top w:w="0" w:type="dxa"/>
        <w:left w:w="108" w:type="dxa"/>
        <w:bottom w:w="0" w:type="dxa"/>
        <w:right w:w="108" w:type="dxa"/>
      </w:tblCellMar>
    </w:tblPr>
  </w:style>
  <w:style w:type="paragraph" w:styleId="4">
    <w:name w:val="Balloon Text"/>
    <w:basedOn w:val="1"/>
    <w:link w:val="14"/>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rPr>
  </w:style>
  <w:style w:type="paragraph" w:styleId="8">
    <w:name w:val="Normal (Web)"/>
    <w:basedOn w:val="1"/>
    <w:qFormat/>
    <w:uiPriority w:val="0"/>
    <w:pPr>
      <w:spacing w:beforeAutospacing="1" w:afterAutospacing="1"/>
      <w:jc w:val="left"/>
    </w:pPr>
    <w:rPr>
      <w:rFonts w:ascii="Calibri" w:hAnsi="Calibri" w:eastAsia="宋体" w:cs="宋体"/>
      <w:kern w:val="0"/>
      <w:sz w:val="24"/>
      <w:szCs w:val="24"/>
    </w:rPr>
  </w:style>
  <w:style w:type="character" w:customStyle="1" w:styleId="11">
    <w:name w:val="标题 2 Char"/>
    <w:basedOn w:val="10"/>
    <w:link w:val="3"/>
    <w:qFormat/>
    <w:uiPriority w:val="9"/>
    <w:rPr>
      <w:rFonts w:ascii="Cambria" w:hAnsi="Cambria" w:eastAsia="宋体" w:cs="Times New Roman"/>
      <w:b/>
      <w:bCs/>
      <w:i/>
      <w:iCs/>
      <w:kern w:val="0"/>
      <w:sz w:val="28"/>
      <w:szCs w:val="28"/>
      <w:lang w:eastAsia="en-US" w:bidi="en-US"/>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qFormat/>
    <w:uiPriority w:val="99"/>
    <w:rPr>
      <w:sz w:val="18"/>
      <w:szCs w:val="18"/>
    </w:rPr>
  </w:style>
  <w:style w:type="character" w:customStyle="1" w:styleId="15">
    <w:name w:val="标题 1 Char"/>
    <w:basedOn w:val="10"/>
    <w:link w:val="2"/>
    <w:qFormat/>
    <w:uiPriority w:val="9"/>
    <w:rPr>
      <w:rFonts w:ascii="Cambria" w:hAnsi="Cambria" w:eastAsia="宋体" w:cs="Times New Roman"/>
      <w:b/>
      <w:bCs/>
      <w:kern w:val="32"/>
      <w:sz w:val="32"/>
      <w:szCs w:val="32"/>
      <w:lang w:eastAsia="en-US" w:bidi="en-US"/>
    </w:rPr>
  </w:style>
  <w:style w:type="character" w:customStyle="1" w:styleId="16">
    <w:name w:val="HTML 预设格式 Char"/>
    <w:basedOn w:val="10"/>
    <w:link w:val="7"/>
    <w:qFormat/>
    <w:uiPriority w:val="0"/>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5747</Words>
  <Characters>5822</Characters>
  <Paragraphs>348</Paragraphs>
  <TotalTime>27</TotalTime>
  <ScaleCrop>false</ScaleCrop>
  <LinksUpToDate>false</LinksUpToDate>
  <CharactersWithSpaces>6002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2018-06-25T07:20:00Z</dcterms:created>
  <dc:creator>主人</dc:creator>
  <cp:lastModifiedBy>何培磊</cp:lastModifiedBy>
  <dcterms:modified xsi:type="dcterms:W3CDTF">2020-09-27T07:47:05Z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